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2A" w:rsidRPr="00796046" w:rsidRDefault="0039702A" w:rsidP="0039702A">
      <w:pPr>
        <w:rPr>
          <w:rFonts w:eastAsia="ヒラギノ角ゴ Pro W3"/>
          <w:color w:val="000000"/>
        </w:rPr>
      </w:pPr>
      <w:r w:rsidRPr="00796046">
        <w:rPr>
          <w:rFonts w:eastAsia="ヒラギノ角ゴ Pro W3"/>
          <w:u w:val="single"/>
        </w:rPr>
        <w:t xml:space="preserve">Intro/Review - pH </w:t>
      </w:r>
      <w:r w:rsidRPr="00796046">
        <w:rPr>
          <w:rFonts w:eastAsia="ヒラギノ角ゴ Pro W3"/>
        </w:rPr>
        <w:tab/>
      </w:r>
      <w:r w:rsidRPr="00796046">
        <w:rPr>
          <w:rFonts w:eastAsia="ヒラギノ角ゴ Pro W3"/>
        </w:rPr>
        <w:tab/>
      </w:r>
      <w:r w:rsidRPr="00796046">
        <w:rPr>
          <w:rFonts w:eastAsia="ヒラギノ角ゴ Pro W3"/>
        </w:rPr>
        <w:tab/>
      </w:r>
    </w:p>
    <w:p w:rsidR="0039702A" w:rsidRPr="00796046" w:rsidRDefault="0039702A" w:rsidP="0039702A">
      <w:pPr>
        <w:rPr>
          <w:rFonts w:eastAsia="ヒラギノ角ゴ Pro W3"/>
          <w:color w:val="000000"/>
        </w:rPr>
      </w:pPr>
      <w:r w:rsidRPr="00796046">
        <w:rPr>
          <w:rFonts w:eastAsia="ヒラギノ角ゴ Pro W3"/>
        </w:rPr>
        <w:t xml:space="preserve">Go to:    phet.colorado.edu.   You will also need a scientific calculator (that can do </w:t>
      </w:r>
      <w:proofErr w:type="spellStart"/>
      <w:r w:rsidRPr="00796046">
        <w:rPr>
          <w:rFonts w:eastAsia="ヒラギノ角ゴ Pro W3"/>
        </w:rPr>
        <w:t>logartithms</w:t>
      </w:r>
      <w:proofErr w:type="spellEnd"/>
      <w:r w:rsidRPr="00796046">
        <w:rPr>
          <w:rFonts w:eastAsia="ヒラギノ角ゴ Pro W3"/>
        </w:rPr>
        <w:t>).</w:t>
      </w:r>
      <w:r w:rsidR="00AC3FBB">
        <w:rPr>
          <w:rFonts w:eastAsia="ヒラギノ角ゴ Pro W3"/>
        </w:rPr>
        <w:t xml:space="preserve">  Click on…</w:t>
      </w:r>
    </w:p>
    <w:p w:rsidR="0039702A" w:rsidRPr="00796046" w:rsidRDefault="0039702A" w:rsidP="0039702A">
      <w:pPr>
        <w:rPr>
          <w:rFonts w:eastAsia="ヒラギノ角ゴ Pro W3"/>
        </w:rPr>
      </w:pPr>
      <w:proofErr w:type="spellStart"/>
      <w:r w:rsidRPr="00796046">
        <w:rPr>
          <w:rFonts w:eastAsia="ヒラギノ角ゴ Pro W3"/>
        </w:rPr>
        <w:t>PhET</w:t>
      </w:r>
      <w:proofErr w:type="spellEnd"/>
      <w:r w:rsidRPr="00796046">
        <w:rPr>
          <w:rFonts w:eastAsia="ヒラギノ角ゴ Pro W3"/>
        </w:rPr>
        <w:t xml:space="preserve"> Simulations </w:t>
      </w:r>
      <w:r w:rsidR="00796046">
        <w:rPr>
          <w:rFonts w:eastAsia="ヒラギノ角ゴ Pro W3"/>
        </w:rPr>
        <w:t>&gt;</w:t>
      </w:r>
      <w:r w:rsidRPr="00796046">
        <w:rPr>
          <w:rFonts w:eastAsia="ヒラギノ角ゴ Pro W3"/>
        </w:rPr>
        <w:t xml:space="preserve"> Play </w:t>
      </w:r>
      <w:proofErr w:type="gramStart"/>
      <w:r w:rsidRPr="00796046">
        <w:rPr>
          <w:rFonts w:eastAsia="ヒラギノ角ゴ Pro W3"/>
        </w:rPr>
        <w:t>With</w:t>
      </w:r>
      <w:proofErr w:type="gramEnd"/>
      <w:r w:rsidRPr="00796046">
        <w:rPr>
          <w:rFonts w:eastAsia="ヒラギノ角ゴ Pro W3"/>
        </w:rPr>
        <w:t xml:space="preserve"> Sims </w:t>
      </w:r>
      <w:r w:rsidR="00796046">
        <w:rPr>
          <w:rFonts w:eastAsia="ヒラギノ角ゴ Pro W3"/>
        </w:rPr>
        <w:t>&gt;</w:t>
      </w:r>
      <w:r w:rsidRPr="00796046">
        <w:rPr>
          <w:rFonts w:eastAsia="ヒラギノ角ゴ Pro W3"/>
        </w:rPr>
        <w:t xml:space="preserve"> Chemistry</w:t>
      </w:r>
      <w:r w:rsidR="00796046">
        <w:rPr>
          <w:rFonts w:eastAsia="ヒラギノ角ゴ Pro W3"/>
        </w:rPr>
        <w:t>&gt;</w:t>
      </w:r>
      <w:r w:rsidRPr="00796046">
        <w:rPr>
          <w:rFonts w:eastAsia="ヒラギノ角ゴ Pro W3"/>
        </w:rPr>
        <w:t xml:space="preserve">pH Scale </w:t>
      </w:r>
      <w:r w:rsidR="00796046">
        <w:rPr>
          <w:rFonts w:eastAsia="ヒラギノ角ゴ Pro W3"/>
        </w:rPr>
        <w:t>&gt;</w:t>
      </w:r>
      <w:r w:rsidRPr="00796046">
        <w:rPr>
          <w:rFonts w:eastAsia="ヒラギノ角ゴ Pro W3"/>
        </w:rPr>
        <w:t xml:space="preserve"> </w:t>
      </w:r>
      <w:r w:rsidRPr="00796046">
        <w:rPr>
          <w:noProof/>
          <w:sz w:val="22"/>
        </w:rPr>
        <w:drawing>
          <wp:inline distT="0" distB="0" distL="0" distR="0">
            <wp:extent cx="549910" cy="17208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9910" cy="172085"/>
                    </a:xfrm>
                    <a:prstGeom prst="rect">
                      <a:avLst/>
                    </a:prstGeom>
                    <a:noFill/>
                    <a:ln w="9525" cap="flat">
                      <a:noFill/>
                      <a:round/>
                      <a:headEnd/>
                      <a:tailEnd/>
                    </a:ln>
                  </pic:spPr>
                </pic:pic>
              </a:graphicData>
            </a:graphic>
          </wp:inline>
        </w:drawing>
      </w:r>
      <w:r w:rsidRPr="00796046">
        <w:rPr>
          <w:rFonts w:eastAsia="ヒラギノ角ゴ Pro W3"/>
        </w:rPr>
        <w:t xml:space="preserve"> </w:t>
      </w:r>
      <w:r w:rsidR="00796046" w:rsidRPr="00796046">
        <w:rPr>
          <w:rFonts w:eastAsia="ヒラギノ角ゴ Pro W3"/>
        </w:rPr>
        <w:t xml:space="preserve">or click </w:t>
      </w:r>
      <w:hyperlink r:id="rId9" w:history="1">
        <w:r w:rsidR="00796046" w:rsidRPr="00796046">
          <w:rPr>
            <w:rStyle w:val="Hyperlink"/>
            <w:rFonts w:eastAsia="ヒラギノ角ゴ Pro W3"/>
          </w:rPr>
          <w:t>HERE</w:t>
        </w:r>
      </w:hyperlink>
      <w:r w:rsidR="00796046" w:rsidRPr="00796046">
        <w:rPr>
          <w:rFonts w:eastAsia="ヒラギノ角ゴ Pro W3"/>
        </w:rPr>
        <w:t>.</w:t>
      </w:r>
      <w:r w:rsidR="00C61A0B">
        <w:rPr>
          <w:noProof/>
        </w:rPr>
        <w:pict>
          <v:shapetype id="_x0000_t202" coordsize="21600,21600" o:spt="202" path="m,l,21600r21600,l21600,xe">
            <v:stroke joinstyle="miter"/>
            <v:path gradientshapeok="t" o:connecttype="rect"/>
          </v:shapetype>
          <v:shape id="_x0000_s1028" type="#_x0000_t202" style="position:absolute;margin-left:254.25pt;margin-top:34.95pt;width:207.75pt;height:113.15pt;z-index:251660288;mso-position-horizontal-relative:text;mso-position-vertical-relative:text">
            <v:textbox style="mso-fit-shape-to-text:t">
              <w:txbxContent>
                <w:p w:rsidR="008A4414" w:rsidRDefault="008A4414">
                  <w:pPr>
                    <w:rPr>
                      <w:rFonts w:ascii="Times New Roman" w:eastAsia="ヒラギノ角ゴ Pro W3" w:hAnsi="Times New Roman"/>
                    </w:rPr>
                  </w:pPr>
                  <w:r>
                    <w:rPr>
                      <w:rFonts w:ascii="Times New Roman" w:eastAsia="ヒラギノ角ゴ Pro W3" w:hAnsi="Times New Roman"/>
                    </w:rPr>
                    <w:t xml:space="preserve">Familiarize yourself with some of the controls of the program (click-and-drag sliders and drop-down menus) and then press “Reset All.” </w:t>
                  </w:r>
                </w:p>
                <w:p w:rsidR="008A4414" w:rsidRPr="00796046" w:rsidRDefault="008A4414" w:rsidP="00796046">
                  <w:pPr>
                    <w:pStyle w:val="ListParagraph"/>
                    <w:numPr>
                      <w:ilvl w:val="0"/>
                      <w:numId w:val="22"/>
                    </w:numPr>
                    <w:rPr>
                      <w:rFonts w:ascii="Times New Roman" w:eastAsia="ヒラギノ角ゴ Pro W3" w:hAnsi="Times New Roman"/>
                    </w:rPr>
                  </w:pPr>
                  <w:r w:rsidRPr="00796046">
                    <w:rPr>
                      <w:rFonts w:ascii="Times New Roman Italic" w:eastAsia="ヒラギノ角ゴ Pro W3" w:hAnsi="Times New Roman Italic"/>
                    </w:rPr>
                    <w:t>Answer the following questions by manipulating variables as specified.</w:t>
                  </w:r>
                </w:p>
              </w:txbxContent>
            </v:textbox>
            <w10:wrap type="square"/>
          </v:shape>
        </w:pict>
      </w:r>
      <w:r w:rsidRPr="00796046">
        <w:rPr>
          <w:rFonts w:eastAsia="ヒラギノ角ゴ Pro W3"/>
        </w:rPr>
        <w:t xml:space="preserve">                                                                               </w:t>
      </w:r>
      <w:r w:rsidRPr="00796046">
        <w:rPr>
          <w:noProof/>
          <w:sz w:val="22"/>
        </w:rPr>
        <w:drawing>
          <wp:inline distT="0" distB="0" distL="0" distR="0">
            <wp:extent cx="2979420" cy="2019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79420" cy="2019300"/>
                    </a:xfrm>
                    <a:prstGeom prst="rect">
                      <a:avLst/>
                    </a:prstGeom>
                    <a:noFill/>
                    <a:ln w="12700" cap="flat">
                      <a:noFill/>
                      <a:miter lim="800000"/>
                      <a:headEnd/>
                      <a:tailEnd/>
                    </a:ln>
                  </pic:spPr>
                </pic:pic>
              </a:graphicData>
            </a:graphic>
          </wp:inline>
        </w:drawing>
      </w:r>
    </w:p>
    <w:p w:rsidR="0039702A" w:rsidRPr="00796046" w:rsidRDefault="0039702A" w:rsidP="0039702A">
      <w:pPr>
        <w:pStyle w:val="ListParagraph"/>
        <w:numPr>
          <w:ilvl w:val="0"/>
          <w:numId w:val="17"/>
        </w:numPr>
        <w:tabs>
          <w:tab w:val="clear" w:pos="360"/>
          <w:tab w:val="num" w:pos="720"/>
        </w:tabs>
        <w:ind w:left="720" w:hanging="360"/>
        <w:contextualSpacing w:val="0"/>
        <w:rPr>
          <w:rFonts w:eastAsia="ヒラギノ角ゴ Pro W3"/>
          <w:color w:val="000000"/>
        </w:rPr>
      </w:pPr>
      <w:r w:rsidRPr="00796046">
        <w:rPr>
          <w:rFonts w:eastAsia="ヒラギノ角ゴ Pro W3"/>
        </w:rPr>
        <w:t>Check the box entitled “H</w:t>
      </w:r>
      <w:r w:rsidRPr="00796046">
        <w:rPr>
          <w:rFonts w:eastAsia="ヒラギノ角ゴ Pro W3"/>
          <w:vertAlign w:val="subscript"/>
        </w:rPr>
        <w:t>3</w:t>
      </w:r>
      <w:r w:rsidRPr="00796046">
        <w:rPr>
          <w:rFonts w:eastAsia="ヒラギノ角ゴ Pro W3"/>
        </w:rPr>
        <w:t>O</w:t>
      </w:r>
      <w:r w:rsidRPr="00796046">
        <w:rPr>
          <w:rFonts w:eastAsia="ヒラギノ角ゴ Pro W3"/>
          <w:vertAlign w:val="superscript"/>
        </w:rPr>
        <w:t>+</w:t>
      </w:r>
      <w:r w:rsidRPr="00796046">
        <w:rPr>
          <w:rFonts w:eastAsia="ヒラギノ角ゴ Pro W3"/>
        </w:rPr>
        <w:t>/OH</w:t>
      </w:r>
      <w:r w:rsidRPr="00796046">
        <w:rPr>
          <w:rFonts w:eastAsia="ヒラギノ角ゴ Pro W3"/>
          <w:vertAlign w:val="superscript"/>
        </w:rPr>
        <w:t xml:space="preserve">- </w:t>
      </w:r>
      <w:r w:rsidRPr="00796046">
        <w:rPr>
          <w:rFonts w:eastAsia="ヒラギノ角ゴ Pro W3"/>
        </w:rPr>
        <w:t>ratio.</w:t>
      </w:r>
      <w:r w:rsidR="00796046" w:rsidRPr="00796046">
        <w:rPr>
          <w:rFonts w:eastAsia="ヒラギノ角ゴ Pro W3"/>
        </w:rPr>
        <w:t xml:space="preserve">  </w:t>
      </w:r>
      <w:r w:rsidRPr="00796046">
        <w:rPr>
          <w:rFonts w:eastAsia="ヒラギノ角ゴ Pro W3"/>
        </w:rPr>
        <w:t>Red dots represent hydronium ions while blue dots represent hydroxide ions. Adjust the pH slider up and down, observing how this changes the number of each type of ion.</w:t>
      </w:r>
    </w:p>
    <w:p w:rsidR="0039702A" w:rsidRPr="00796046" w:rsidRDefault="0039702A" w:rsidP="00796046">
      <w:pPr>
        <w:pStyle w:val="ListParagraph"/>
        <w:numPr>
          <w:ilvl w:val="0"/>
          <w:numId w:val="18"/>
        </w:numPr>
        <w:tabs>
          <w:tab w:val="clear" w:pos="360"/>
          <w:tab w:val="num" w:pos="1080"/>
        </w:tabs>
        <w:ind w:left="1080" w:hanging="360"/>
        <w:contextualSpacing w:val="0"/>
        <w:rPr>
          <w:rFonts w:eastAsia="ヒラギノ角ゴ Pro W3"/>
          <w:color w:val="000000"/>
        </w:rPr>
      </w:pPr>
      <w:r w:rsidRPr="00796046">
        <w:rPr>
          <w:rFonts w:eastAsia="ヒラギノ角ゴ Pro W3"/>
        </w:rPr>
        <w:t>As you raise pH, which type of ion concen</w:t>
      </w:r>
      <w:r w:rsidR="00796046">
        <w:rPr>
          <w:rFonts w:eastAsia="ヒラギノ角ゴ Pro W3"/>
        </w:rPr>
        <w:t>tration increases?  _______</w:t>
      </w:r>
      <w:r w:rsidRPr="00796046">
        <w:rPr>
          <w:rFonts w:eastAsia="ヒラギノ角ゴ Pro W3"/>
        </w:rPr>
        <w:t>______</w:t>
      </w:r>
    </w:p>
    <w:p w:rsidR="0039702A" w:rsidRPr="00796046" w:rsidRDefault="0039702A" w:rsidP="00796046">
      <w:pPr>
        <w:pStyle w:val="ListParagraph"/>
        <w:numPr>
          <w:ilvl w:val="0"/>
          <w:numId w:val="18"/>
        </w:numPr>
        <w:tabs>
          <w:tab w:val="clear" w:pos="360"/>
          <w:tab w:val="num" w:pos="1080"/>
        </w:tabs>
        <w:ind w:left="1080" w:hanging="360"/>
        <w:contextualSpacing w:val="0"/>
        <w:rPr>
          <w:rFonts w:eastAsia="ヒラギノ角ゴ Pro W3"/>
          <w:color w:val="000000"/>
        </w:rPr>
      </w:pPr>
      <w:r w:rsidRPr="00796046">
        <w:rPr>
          <w:rFonts w:eastAsia="ヒラギノ角ゴ Pro W3"/>
        </w:rPr>
        <w:t>As you lower pH, which type of ion conce</w:t>
      </w:r>
      <w:r w:rsidR="00796046">
        <w:rPr>
          <w:rFonts w:eastAsia="ヒラギノ角ゴ Pro W3"/>
        </w:rPr>
        <w:t>ntration increases? _______</w:t>
      </w:r>
      <w:r w:rsidRPr="00796046">
        <w:rPr>
          <w:rFonts w:eastAsia="ヒラギノ角ゴ Pro W3"/>
        </w:rPr>
        <w:t>______</w:t>
      </w:r>
    </w:p>
    <w:p w:rsidR="0039702A" w:rsidRPr="00796046" w:rsidRDefault="0039702A" w:rsidP="0039702A">
      <w:pPr>
        <w:pStyle w:val="ListParagraph"/>
        <w:numPr>
          <w:ilvl w:val="0"/>
          <w:numId w:val="18"/>
        </w:numPr>
        <w:tabs>
          <w:tab w:val="clear" w:pos="360"/>
          <w:tab w:val="num" w:pos="1080"/>
        </w:tabs>
        <w:ind w:left="1080" w:hanging="360"/>
        <w:contextualSpacing w:val="0"/>
        <w:rPr>
          <w:rFonts w:eastAsia="ヒラギノ角ゴ Pro W3"/>
          <w:color w:val="000000"/>
        </w:rPr>
      </w:pPr>
      <w:r w:rsidRPr="00796046">
        <w:rPr>
          <w:rFonts w:eastAsia="ヒラギノ角ゴ Pro W3"/>
        </w:rPr>
        <w:t>Based on your observations, what does a high (greater than 7) pH indicate?</w:t>
      </w:r>
    </w:p>
    <w:p w:rsidR="00796046" w:rsidRPr="00796046" w:rsidRDefault="00796046" w:rsidP="00796046">
      <w:pPr>
        <w:pStyle w:val="ListParagraph"/>
        <w:ind w:left="1080"/>
        <w:contextualSpacing w:val="0"/>
        <w:rPr>
          <w:rFonts w:eastAsia="ヒラギノ角ゴ Pro W3"/>
          <w:color w:val="000000"/>
        </w:rPr>
      </w:pPr>
      <w:r>
        <w:rPr>
          <w:rFonts w:eastAsia="ヒラギノ角ゴ Pro W3"/>
        </w:rPr>
        <w:t>______________________________________________________________</w:t>
      </w:r>
    </w:p>
    <w:p w:rsidR="0039702A" w:rsidRPr="00796046" w:rsidRDefault="0039702A" w:rsidP="00796046">
      <w:pPr>
        <w:pStyle w:val="ListParagraph"/>
        <w:numPr>
          <w:ilvl w:val="0"/>
          <w:numId w:val="18"/>
        </w:numPr>
        <w:tabs>
          <w:tab w:val="clear" w:pos="360"/>
          <w:tab w:val="num" w:pos="1080"/>
        </w:tabs>
        <w:ind w:left="1080" w:hanging="360"/>
        <w:contextualSpacing w:val="0"/>
        <w:rPr>
          <w:rFonts w:eastAsia="ヒラギノ角ゴ Pro W3"/>
          <w:color w:val="000000"/>
        </w:rPr>
      </w:pPr>
      <w:r w:rsidRPr="00796046">
        <w:rPr>
          <w:rFonts w:eastAsia="ヒラギノ角ゴ Pro W3"/>
        </w:rPr>
        <w:t>What does a low (lower than 7) pH indicate?</w:t>
      </w:r>
      <w:r w:rsidR="00796046">
        <w:rPr>
          <w:rFonts w:eastAsia="ヒラギノ角ゴ Pro W3"/>
        </w:rPr>
        <w:t xml:space="preserve"> __________________________</w:t>
      </w:r>
    </w:p>
    <w:p w:rsidR="0039702A" w:rsidRPr="00796046" w:rsidRDefault="0039702A" w:rsidP="0039702A">
      <w:pPr>
        <w:pStyle w:val="ListParagraph"/>
        <w:numPr>
          <w:ilvl w:val="0"/>
          <w:numId w:val="17"/>
        </w:numPr>
        <w:tabs>
          <w:tab w:val="clear" w:pos="360"/>
          <w:tab w:val="num" w:pos="720"/>
        </w:tabs>
        <w:ind w:left="720" w:hanging="360"/>
        <w:contextualSpacing w:val="0"/>
        <w:rPr>
          <w:rFonts w:eastAsia="ヒラギノ角ゴ Pro W3"/>
          <w:color w:val="000000"/>
        </w:rPr>
      </w:pPr>
      <w:r w:rsidRPr="00796046">
        <w:rPr>
          <w:rFonts w:eastAsia="ヒラギノ角ゴ Pro W3"/>
        </w:rPr>
        <w:t xml:space="preserve">Reset the simulation. Check the box entitled “Molecule Count.” </w:t>
      </w:r>
    </w:p>
    <w:p w:rsidR="0039702A" w:rsidRPr="00796046" w:rsidRDefault="0039702A" w:rsidP="00796046">
      <w:pPr>
        <w:pStyle w:val="ListParagraph"/>
        <w:numPr>
          <w:ilvl w:val="0"/>
          <w:numId w:val="19"/>
        </w:numPr>
        <w:tabs>
          <w:tab w:val="clear" w:pos="360"/>
          <w:tab w:val="num" w:pos="1080"/>
        </w:tabs>
        <w:ind w:left="1080" w:hanging="360"/>
        <w:contextualSpacing w:val="0"/>
        <w:rPr>
          <w:rFonts w:eastAsia="ヒラギノ角ゴ Pro W3"/>
          <w:color w:val="000000"/>
        </w:rPr>
      </w:pPr>
      <w:r w:rsidRPr="00796046">
        <w:rPr>
          <w:rFonts w:eastAsia="ヒラギノ角ゴ Pro W3"/>
        </w:rPr>
        <w:t>From the drop down menu in the top right, select “vomit” (pH 2.0) and record the number of hydronium ions.</w:t>
      </w:r>
      <w:r w:rsidR="00796046">
        <w:rPr>
          <w:rFonts w:eastAsia="ヒラギノ角ゴ Pro W3"/>
        </w:rPr>
        <w:t xml:space="preserve"> ____</w:t>
      </w:r>
    </w:p>
    <w:p w:rsidR="0039702A" w:rsidRPr="00796046" w:rsidRDefault="00796046" w:rsidP="0039702A">
      <w:pPr>
        <w:pStyle w:val="ListParagraph"/>
        <w:numPr>
          <w:ilvl w:val="0"/>
          <w:numId w:val="19"/>
        </w:numPr>
        <w:tabs>
          <w:tab w:val="clear" w:pos="360"/>
          <w:tab w:val="num" w:pos="1080"/>
        </w:tabs>
        <w:ind w:left="1080" w:hanging="360"/>
        <w:contextualSpacing w:val="0"/>
        <w:rPr>
          <w:rFonts w:eastAsia="ヒラギノ角ゴ Pro W3"/>
          <w:color w:val="000000"/>
        </w:rPr>
      </w:pPr>
      <w:r>
        <w:rPr>
          <w:rFonts w:eastAsia="ヒラギノ角ゴ Pro W3"/>
        </w:rPr>
        <w:t>S</w:t>
      </w:r>
      <w:r w:rsidR="0039702A" w:rsidRPr="00796046">
        <w:rPr>
          <w:rFonts w:eastAsia="ヒラギノ角ゴ Pro W3"/>
        </w:rPr>
        <w:t xml:space="preserve">elect “battery acid” (pH 1.0) and record </w:t>
      </w:r>
      <w:r w:rsidRPr="00796046">
        <w:rPr>
          <w:rFonts w:eastAsia="ヒラギノ角ゴ Pro W3"/>
        </w:rPr>
        <w:t xml:space="preserve">the number of hydronium ions. </w:t>
      </w:r>
      <w:r>
        <w:rPr>
          <w:rFonts w:eastAsia="ヒラギノ角ゴ Pro W3"/>
        </w:rPr>
        <w:t>__</w:t>
      </w:r>
      <w:r w:rsidR="0039702A" w:rsidRPr="00796046">
        <w:rPr>
          <w:rFonts w:eastAsia="ヒラギノ角ゴ Pro W3"/>
        </w:rPr>
        <w:t>__</w:t>
      </w:r>
    </w:p>
    <w:p w:rsidR="00796046" w:rsidRPr="00796046" w:rsidRDefault="0039702A" w:rsidP="00796046">
      <w:pPr>
        <w:pStyle w:val="ListParagraph"/>
        <w:numPr>
          <w:ilvl w:val="0"/>
          <w:numId w:val="19"/>
        </w:numPr>
        <w:tabs>
          <w:tab w:val="clear" w:pos="360"/>
          <w:tab w:val="num" w:pos="1080"/>
        </w:tabs>
        <w:ind w:left="1080" w:hanging="360"/>
        <w:contextualSpacing w:val="0"/>
        <w:rPr>
          <w:rFonts w:eastAsia="ヒラギノ角ゴ Pro W3"/>
          <w:color w:val="000000"/>
        </w:rPr>
      </w:pPr>
      <w:r w:rsidRPr="00796046">
        <w:rPr>
          <w:rFonts w:eastAsia="ヒラギノ角ゴ Pro W3"/>
        </w:rPr>
        <w:t>Determine how many times more concentrated battery acid is than vomit. To do this, divide the number of hydronium ions in battery acid by the number of hydronium ions in vomit (use a calculator):</w:t>
      </w:r>
      <w:r w:rsidR="00796046" w:rsidRPr="00796046">
        <w:rPr>
          <w:rFonts w:eastAsia="ヒラギノ角ゴ Pro W3"/>
        </w:rPr>
        <w:t xml:space="preserve">  </w:t>
      </w:r>
    </w:p>
    <w:p w:rsidR="00AC3FBB" w:rsidRDefault="0039702A" w:rsidP="00AC3FBB">
      <w:pPr>
        <w:pStyle w:val="ListParagraph"/>
        <w:ind w:left="1080"/>
        <w:contextualSpacing w:val="0"/>
        <w:rPr>
          <w:rFonts w:eastAsia="ヒラギノ角ゴ Pro W3"/>
        </w:rPr>
      </w:pPr>
      <w:r w:rsidRPr="00796046">
        <w:rPr>
          <w:rFonts w:eastAsia="ヒラギノ角ゴ Pro W3"/>
        </w:rPr>
        <w:t>Battery acid is ____times more concentrated than vomit.</w:t>
      </w:r>
      <w:r w:rsidR="00AC3FBB">
        <w:rPr>
          <w:rFonts w:eastAsia="ヒラギノ角ゴ Pro W3"/>
        </w:rPr>
        <w:t xml:space="preserve">   </w:t>
      </w:r>
    </w:p>
    <w:p w:rsidR="0039702A" w:rsidRPr="00796046" w:rsidRDefault="0039702A" w:rsidP="0039702A">
      <w:pPr>
        <w:pStyle w:val="ListParagraph"/>
        <w:numPr>
          <w:ilvl w:val="0"/>
          <w:numId w:val="17"/>
        </w:numPr>
        <w:tabs>
          <w:tab w:val="clear" w:pos="360"/>
          <w:tab w:val="num" w:pos="720"/>
        </w:tabs>
        <w:ind w:left="720" w:hanging="360"/>
        <w:contextualSpacing w:val="0"/>
        <w:rPr>
          <w:rFonts w:eastAsia="ヒラギノ角ゴ Pro W3"/>
          <w:color w:val="000000"/>
        </w:rPr>
      </w:pPr>
      <w:r w:rsidRPr="00796046">
        <w:rPr>
          <w:rFonts w:eastAsia="ヒラギノ角ゴ Pro W3"/>
        </w:rPr>
        <w:t>Reset the simulation. Check the box entitled “Molecule Count.”</w:t>
      </w:r>
    </w:p>
    <w:p w:rsidR="0039702A" w:rsidRPr="00B8724F" w:rsidRDefault="0039702A" w:rsidP="00B8724F">
      <w:pPr>
        <w:pStyle w:val="ListParagraph"/>
        <w:numPr>
          <w:ilvl w:val="0"/>
          <w:numId w:val="20"/>
        </w:numPr>
        <w:tabs>
          <w:tab w:val="clear" w:pos="360"/>
          <w:tab w:val="num" w:pos="1080"/>
        </w:tabs>
        <w:ind w:left="1080" w:hanging="360"/>
        <w:contextualSpacing w:val="0"/>
        <w:rPr>
          <w:rFonts w:eastAsia="ヒラギノ角ゴ Pro W3"/>
          <w:color w:val="000000"/>
        </w:rPr>
      </w:pPr>
      <w:r w:rsidRPr="00796046">
        <w:rPr>
          <w:rFonts w:eastAsia="ヒラギノ角ゴ Pro W3"/>
        </w:rPr>
        <w:lastRenderedPageBreak/>
        <w:t>From the drop down menu, select “drain cleaner” (pH 13.0) and record the number of hydroxide ions. ______</w:t>
      </w:r>
    </w:p>
    <w:p w:rsidR="0039702A" w:rsidRPr="00796046" w:rsidRDefault="00B8724F" w:rsidP="00796046">
      <w:pPr>
        <w:pStyle w:val="ListParagraph"/>
        <w:numPr>
          <w:ilvl w:val="0"/>
          <w:numId w:val="20"/>
        </w:numPr>
        <w:tabs>
          <w:tab w:val="clear" w:pos="360"/>
          <w:tab w:val="num" w:pos="1080"/>
        </w:tabs>
        <w:ind w:left="1080" w:hanging="360"/>
        <w:contextualSpacing w:val="0"/>
        <w:rPr>
          <w:rFonts w:eastAsia="ヒラギノ角ゴ Pro W3"/>
          <w:color w:val="000000"/>
        </w:rPr>
      </w:pPr>
      <w:r>
        <w:rPr>
          <w:rFonts w:eastAsia="ヒラギノ角ゴ Pro W3"/>
        </w:rPr>
        <w:t>S</w:t>
      </w:r>
      <w:r w:rsidR="0039702A" w:rsidRPr="00796046">
        <w:rPr>
          <w:rFonts w:eastAsia="ヒラギノ角ゴ Pro W3"/>
        </w:rPr>
        <w:t>elect “hand soap” (pH 10.0) and record the</w:t>
      </w:r>
      <w:r w:rsidR="00796046">
        <w:rPr>
          <w:rFonts w:eastAsia="ヒラギノ角ゴ Pro W3"/>
        </w:rPr>
        <w:t xml:space="preserve"> number of hydroxide ions. </w:t>
      </w:r>
      <w:r w:rsidR="0039702A" w:rsidRPr="00796046">
        <w:rPr>
          <w:rFonts w:eastAsia="ヒラギノ角ゴ Pro W3"/>
        </w:rPr>
        <w:t>_</w:t>
      </w:r>
      <w:r>
        <w:rPr>
          <w:rFonts w:eastAsia="ヒラギノ角ゴ Pro W3"/>
        </w:rPr>
        <w:t>____</w:t>
      </w:r>
    </w:p>
    <w:p w:rsidR="0039702A" w:rsidRPr="00796046" w:rsidRDefault="0039702A" w:rsidP="00796046">
      <w:pPr>
        <w:pStyle w:val="ListParagraph"/>
        <w:numPr>
          <w:ilvl w:val="0"/>
          <w:numId w:val="20"/>
        </w:numPr>
        <w:tabs>
          <w:tab w:val="clear" w:pos="360"/>
          <w:tab w:val="num" w:pos="1080"/>
        </w:tabs>
        <w:ind w:left="1080" w:hanging="360"/>
        <w:contextualSpacing w:val="0"/>
        <w:rPr>
          <w:rFonts w:eastAsia="ヒラギノ角ゴ Pro W3"/>
          <w:color w:val="000000"/>
        </w:rPr>
      </w:pPr>
      <w:r w:rsidRPr="00796046">
        <w:rPr>
          <w:rFonts w:eastAsia="ヒラギノ角ゴ Pro W3"/>
        </w:rPr>
        <w:t>Determine how many times more concentrated drain cleaner is than hand soap. In this case, you are dealing with basic solutions. Adjust your calculations accordingly.</w:t>
      </w:r>
    </w:p>
    <w:p w:rsidR="00B8724F" w:rsidRPr="006C6EDA" w:rsidRDefault="0039702A" w:rsidP="006C6EDA">
      <w:pPr>
        <w:pStyle w:val="ListParagraph"/>
        <w:ind w:left="1080"/>
        <w:rPr>
          <w:rFonts w:eastAsia="ヒラギノ角ゴ Pro W3"/>
        </w:rPr>
      </w:pPr>
      <w:r w:rsidRPr="00796046">
        <w:rPr>
          <w:rFonts w:eastAsia="ヒラギノ角ゴ Pro W3"/>
        </w:rPr>
        <w:t>Drain cleaner is ____times more concentrated than hand soap.</w:t>
      </w:r>
    </w:p>
    <w:p w:rsidR="006C6EDA" w:rsidRPr="00B8724F" w:rsidRDefault="006C6EDA" w:rsidP="00B8724F">
      <w:pPr>
        <w:pStyle w:val="ListParagraph"/>
        <w:spacing w:after="0"/>
        <w:ind w:left="360"/>
        <w:rPr>
          <w:rFonts w:eastAsia="ヒラギノ角ゴ Pro W3"/>
          <w:color w:val="000000"/>
        </w:rPr>
      </w:pPr>
    </w:p>
    <w:p w:rsidR="00962DD2" w:rsidRPr="00962DD2" w:rsidRDefault="00962DD2" w:rsidP="006C6EDA">
      <w:pPr>
        <w:pStyle w:val="ListParagraph"/>
        <w:numPr>
          <w:ilvl w:val="0"/>
          <w:numId w:val="17"/>
        </w:numPr>
        <w:ind w:left="0"/>
        <w:rPr>
          <w:rFonts w:eastAsia="ヒラギノ角ゴ Pro W3"/>
          <w:color w:val="000000"/>
        </w:rPr>
      </w:pPr>
      <w:r>
        <w:rPr>
          <w:rFonts w:eastAsia="ヒラギノ角ゴ Pro W3"/>
          <w:color w:val="000000"/>
        </w:rPr>
        <w:t>For each of the following, manipulate the variables and record the outcomes:</w:t>
      </w:r>
    </w:p>
    <w:p w:rsidR="00962DD2" w:rsidRPr="00962DD2" w:rsidRDefault="00962DD2" w:rsidP="00962DD2">
      <w:pPr>
        <w:pStyle w:val="ListParagraph"/>
        <w:ind w:left="360"/>
        <w:rPr>
          <w:rFonts w:eastAsia="ヒラギノ角ゴ Pro W3"/>
          <w:color w:val="000000"/>
        </w:rPr>
      </w:pPr>
    </w:p>
    <w:p w:rsidR="0039702A" w:rsidRPr="00962DD2" w:rsidRDefault="0039702A" w:rsidP="00962DD2">
      <w:pPr>
        <w:pStyle w:val="ListParagraph"/>
        <w:numPr>
          <w:ilvl w:val="0"/>
          <w:numId w:val="24"/>
        </w:numPr>
        <w:rPr>
          <w:rFonts w:eastAsia="ヒラギノ角ゴ Pro W3"/>
          <w:color w:val="000000"/>
        </w:rPr>
      </w:pPr>
      <w:r w:rsidRPr="006C6EDA">
        <w:rPr>
          <w:rFonts w:eastAsia="ヒラギノ角ゴ Pro W3"/>
        </w:rPr>
        <w:t>Using the pull-down menu, change the contents of the beaker to “water”.   What</w:t>
      </w:r>
      <w:r w:rsidR="006C6EDA" w:rsidRPr="00962DD2">
        <w:rPr>
          <w:rFonts w:eastAsia="ヒラギノ角ゴ Pro W3"/>
        </w:rPr>
        <w:t xml:space="preserve"> </w:t>
      </w:r>
      <w:r w:rsidRPr="00962DD2">
        <w:rPr>
          <w:rFonts w:eastAsia="ヒラギノ角ゴ Pro W3"/>
        </w:rPr>
        <w:t>is the pH? ________</w:t>
      </w:r>
      <w:r w:rsidR="006C6EDA" w:rsidRPr="00962DD2">
        <w:rPr>
          <w:rFonts w:eastAsia="ヒラギノ角ゴ Pro W3"/>
        </w:rPr>
        <w:t>.</w:t>
      </w:r>
      <w:r w:rsidRPr="00962DD2">
        <w:rPr>
          <w:rFonts w:eastAsia="ヒラギノ角ゴ Pro W3"/>
        </w:rPr>
        <w:t xml:space="preserve">  </w:t>
      </w:r>
      <w:r w:rsidR="006C6EDA" w:rsidRPr="00962DD2">
        <w:rPr>
          <w:rFonts w:eastAsia="ヒラギノ角ゴ Pro W3"/>
        </w:rPr>
        <w:t xml:space="preserve">Compare </w:t>
      </w:r>
      <w:r w:rsidR="00962DD2" w:rsidRPr="00962DD2">
        <w:rPr>
          <w:rFonts w:eastAsia="ヒラギノ角ゴ Pro W3"/>
        </w:rPr>
        <w:t>(</w:t>
      </w:r>
      <w:r w:rsidR="006C6EDA" w:rsidRPr="00962DD2">
        <w:rPr>
          <w:rFonts w:eastAsia="ヒラギノ角ゴ Pro W3"/>
        </w:rPr>
        <w:t>r</w:t>
      </w:r>
      <w:r w:rsidRPr="00962DD2">
        <w:rPr>
          <w:rFonts w:eastAsia="ヒラギノ角ゴ Pro W3"/>
        </w:rPr>
        <w:t>ecord</w:t>
      </w:r>
      <w:r w:rsidR="00962DD2" w:rsidRPr="00962DD2">
        <w:rPr>
          <w:rFonts w:eastAsia="ヒラギノ角ゴ Pro W3"/>
        </w:rPr>
        <w:t>)</w:t>
      </w:r>
      <w:r w:rsidRPr="00962DD2">
        <w:rPr>
          <w:rFonts w:eastAsia="ヒラギノ角ゴ Pro W3"/>
        </w:rPr>
        <w:t xml:space="preserve"> </w:t>
      </w:r>
      <w:r w:rsidR="006C6EDA" w:rsidRPr="00962DD2">
        <w:rPr>
          <w:rFonts w:eastAsia="ヒラギノ角ゴ Pro W3"/>
        </w:rPr>
        <w:t xml:space="preserve">the </w:t>
      </w:r>
      <w:r w:rsidRPr="00962DD2">
        <w:rPr>
          <w:rFonts w:eastAsia="ヒラギノ角ゴ Pro W3"/>
        </w:rPr>
        <w:t>H</w:t>
      </w:r>
      <w:r w:rsidRPr="00962DD2">
        <w:rPr>
          <w:rFonts w:eastAsia="ヒラギノ角ゴ Pro W3"/>
          <w:vertAlign w:val="subscript"/>
        </w:rPr>
        <w:t>3</w:t>
      </w:r>
      <w:r w:rsidRPr="00962DD2">
        <w:rPr>
          <w:rFonts w:eastAsia="ヒラギノ角ゴ Pro W3"/>
        </w:rPr>
        <w:t>O</w:t>
      </w:r>
      <w:r w:rsidRPr="00962DD2">
        <w:rPr>
          <w:rFonts w:eastAsia="ヒラギノ角ゴ Pro W3"/>
          <w:vertAlign w:val="superscript"/>
        </w:rPr>
        <w:t>+</w:t>
      </w:r>
      <w:r w:rsidRPr="00962DD2">
        <w:rPr>
          <w:rFonts w:eastAsia="ヒラギノ角ゴ Pro W3"/>
        </w:rPr>
        <w:t>/OH</w:t>
      </w:r>
      <w:r w:rsidRPr="00962DD2">
        <w:rPr>
          <w:rFonts w:eastAsia="ヒラギノ角ゴ Pro W3"/>
          <w:vertAlign w:val="superscript"/>
        </w:rPr>
        <w:t>-</w:t>
      </w:r>
      <w:r w:rsidRPr="00962DD2">
        <w:rPr>
          <w:rFonts w:eastAsia="ヒラギノ角ゴ Pro W3"/>
        </w:rPr>
        <w:t xml:space="preserve"> </w:t>
      </w:r>
      <w:r w:rsidR="00962DD2">
        <w:rPr>
          <w:rFonts w:eastAsia="ヒラギノ角ゴ Pro W3"/>
        </w:rPr>
        <w:t>concentration</w:t>
      </w:r>
      <w:r w:rsidRPr="00962DD2">
        <w:rPr>
          <w:rFonts w:eastAsia="ヒラギノ角ゴ Pro W3"/>
        </w:rPr>
        <w:t>.</w:t>
      </w:r>
    </w:p>
    <w:p w:rsidR="006C6EDA" w:rsidRPr="006C6EDA" w:rsidRDefault="006C6EDA" w:rsidP="006C6EDA">
      <w:pPr>
        <w:pStyle w:val="ListParagraph"/>
        <w:ind w:left="360"/>
        <w:rPr>
          <w:rFonts w:eastAsia="ヒラギノ角ゴ Pro W3"/>
          <w:color w:val="000000"/>
        </w:rPr>
      </w:pPr>
    </w:p>
    <w:p w:rsidR="00962DD2" w:rsidRPr="00962DD2" w:rsidRDefault="0039702A" w:rsidP="00962DD2">
      <w:pPr>
        <w:pStyle w:val="ListParagraph"/>
        <w:numPr>
          <w:ilvl w:val="0"/>
          <w:numId w:val="24"/>
        </w:numPr>
        <w:rPr>
          <w:rFonts w:eastAsia="ヒラギノ角ゴ Pro W3"/>
          <w:color w:val="000000"/>
        </w:rPr>
      </w:pPr>
      <w:r w:rsidRPr="00962DD2">
        <w:rPr>
          <w:rFonts w:eastAsia="ヒラギノ角ゴ Pro W3"/>
        </w:rPr>
        <w:t>Fill t</w:t>
      </w:r>
      <w:r w:rsidR="00962DD2" w:rsidRPr="00962DD2">
        <w:rPr>
          <w:rFonts w:eastAsia="ヒラギノ角ゴ Pro W3"/>
        </w:rPr>
        <w:t xml:space="preserve">he beaker with drain cleaner.  </w:t>
      </w:r>
      <w:r w:rsidRPr="00962DD2">
        <w:rPr>
          <w:rFonts w:eastAsia="ヒラギノ角ゴ Pro W3"/>
        </w:rPr>
        <w:t>What is the pH? _______</w:t>
      </w:r>
      <w:proofErr w:type="gramStart"/>
      <w:r w:rsidRPr="00962DD2">
        <w:rPr>
          <w:rFonts w:eastAsia="ヒラギノ角ゴ Pro W3"/>
        </w:rPr>
        <w:t xml:space="preserve">_  </w:t>
      </w:r>
      <w:r w:rsidR="00962DD2" w:rsidRPr="00962DD2">
        <w:rPr>
          <w:rFonts w:eastAsia="ヒラギノ角ゴ Pro W3"/>
        </w:rPr>
        <w:t>Compare</w:t>
      </w:r>
      <w:proofErr w:type="gramEnd"/>
      <w:r w:rsidR="00962DD2" w:rsidRPr="00962DD2">
        <w:rPr>
          <w:rFonts w:eastAsia="ヒラギノ角ゴ Pro W3"/>
        </w:rPr>
        <w:t xml:space="preserve"> (record) the H</w:t>
      </w:r>
      <w:r w:rsidR="00962DD2" w:rsidRPr="00962DD2">
        <w:rPr>
          <w:rFonts w:eastAsia="ヒラギノ角ゴ Pro W3"/>
          <w:vertAlign w:val="subscript"/>
        </w:rPr>
        <w:t>3</w:t>
      </w:r>
      <w:r w:rsidR="00962DD2" w:rsidRPr="00962DD2">
        <w:rPr>
          <w:rFonts w:eastAsia="ヒラギノ角ゴ Pro W3"/>
        </w:rPr>
        <w:t>O</w:t>
      </w:r>
      <w:r w:rsidR="00962DD2" w:rsidRPr="00962DD2">
        <w:rPr>
          <w:rFonts w:eastAsia="ヒラギノ角ゴ Pro W3"/>
          <w:vertAlign w:val="superscript"/>
        </w:rPr>
        <w:t>+</w:t>
      </w:r>
      <w:r w:rsidR="00962DD2" w:rsidRPr="00962DD2">
        <w:rPr>
          <w:rFonts w:eastAsia="ヒラギノ角ゴ Pro W3"/>
        </w:rPr>
        <w:t>/OH</w:t>
      </w:r>
      <w:r w:rsidR="00962DD2" w:rsidRPr="00962DD2">
        <w:rPr>
          <w:rFonts w:eastAsia="ヒラギノ角ゴ Pro W3"/>
          <w:vertAlign w:val="superscript"/>
        </w:rPr>
        <w:t>-</w:t>
      </w:r>
      <w:r w:rsidR="00962DD2" w:rsidRPr="00962DD2">
        <w:rPr>
          <w:rFonts w:eastAsia="ヒラギノ角ゴ Pro W3"/>
        </w:rPr>
        <w:t xml:space="preserve"> </w:t>
      </w:r>
      <w:r w:rsidR="00962DD2">
        <w:rPr>
          <w:rFonts w:eastAsia="ヒラギノ角ゴ Pro W3"/>
        </w:rPr>
        <w:t>concentration</w:t>
      </w:r>
      <w:r w:rsidR="00962DD2" w:rsidRPr="00962DD2">
        <w:rPr>
          <w:rFonts w:eastAsia="ヒラギノ角ゴ Pro W3"/>
        </w:rPr>
        <w:t>.</w:t>
      </w:r>
    </w:p>
    <w:p w:rsidR="00962DD2" w:rsidRPr="00962DD2" w:rsidRDefault="00962DD2" w:rsidP="00962DD2">
      <w:pPr>
        <w:pStyle w:val="ListParagraph"/>
        <w:rPr>
          <w:rFonts w:eastAsia="ヒラギノ角ゴ Pro W3"/>
        </w:rPr>
      </w:pPr>
    </w:p>
    <w:p w:rsidR="00962DD2" w:rsidRPr="00962DD2" w:rsidRDefault="0039702A" w:rsidP="00962DD2">
      <w:pPr>
        <w:pStyle w:val="ListParagraph"/>
        <w:numPr>
          <w:ilvl w:val="0"/>
          <w:numId w:val="24"/>
        </w:numPr>
        <w:rPr>
          <w:rFonts w:eastAsia="ヒラギノ角ゴ Pro W3"/>
          <w:color w:val="000000"/>
        </w:rPr>
      </w:pPr>
      <w:r w:rsidRPr="00962DD2">
        <w:rPr>
          <w:rFonts w:eastAsia="ヒラギノ角ゴ Pro W3"/>
        </w:rPr>
        <w:t>Fill the beaker with soda.  What is the pH? _______</w:t>
      </w:r>
      <w:proofErr w:type="gramStart"/>
      <w:r w:rsidRPr="00962DD2">
        <w:rPr>
          <w:rFonts w:eastAsia="ヒラギノ角ゴ Pro W3"/>
        </w:rPr>
        <w:t xml:space="preserve">_  </w:t>
      </w:r>
      <w:r w:rsidR="00962DD2" w:rsidRPr="00962DD2">
        <w:rPr>
          <w:rFonts w:eastAsia="ヒラギノ角ゴ Pro W3"/>
        </w:rPr>
        <w:t>Compare</w:t>
      </w:r>
      <w:proofErr w:type="gramEnd"/>
      <w:r w:rsidR="00962DD2" w:rsidRPr="00962DD2">
        <w:rPr>
          <w:rFonts w:eastAsia="ヒラギノ角ゴ Pro W3"/>
        </w:rPr>
        <w:t xml:space="preserve"> (record) the H</w:t>
      </w:r>
      <w:r w:rsidR="00962DD2" w:rsidRPr="00962DD2">
        <w:rPr>
          <w:rFonts w:eastAsia="ヒラギノ角ゴ Pro W3"/>
          <w:vertAlign w:val="subscript"/>
        </w:rPr>
        <w:t>3</w:t>
      </w:r>
      <w:r w:rsidR="00962DD2" w:rsidRPr="00962DD2">
        <w:rPr>
          <w:rFonts w:eastAsia="ヒラギノ角ゴ Pro W3"/>
        </w:rPr>
        <w:t>O</w:t>
      </w:r>
      <w:r w:rsidR="00962DD2" w:rsidRPr="00962DD2">
        <w:rPr>
          <w:rFonts w:eastAsia="ヒラギノ角ゴ Pro W3"/>
          <w:vertAlign w:val="superscript"/>
        </w:rPr>
        <w:t>+</w:t>
      </w:r>
      <w:r w:rsidR="00962DD2" w:rsidRPr="00962DD2">
        <w:rPr>
          <w:rFonts w:eastAsia="ヒラギノ角ゴ Pro W3"/>
        </w:rPr>
        <w:t>/OH</w:t>
      </w:r>
      <w:r w:rsidR="00962DD2" w:rsidRPr="00962DD2">
        <w:rPr>
          <w:rFonts w:eastAsia="ヒラギノ角ゴ Pro W3"/>
          <w:vertAlign w:val="superscript"/>
        </w:rPr>
        <w:t>-</w:t>
      </w:r>
      <w:r w:rsidR="00962DD2" w:rsidRPr="00962DD2">
        <w:rPr>
          <w:rFonts w:eastAsia="ヒラギノ角ゴ Pro W3"/>
        </w:rPr>
        <w:t xml:space="preserve"> </w:t>
      </w:r>
      <w:r w:rsidR="00962DD2">
        <w:rPr>
          <w:rFonts w:eastAsia="ヒラギノ角ゴ Pro W3"/>
        </w:rPr>
        <w:t>concentration</w:t>
      </w:r>
      <w:r w:rsidR="00962DD2" w:rsidRPr="00962DD2">
        <w:rPr>
          <w:rFonts w:eastAsia="ヒラギノ角ゴ Pro W3"/>
        </w:rPr>
        <w:t>.</w:t>
      </w:r>
    </w:p>
    <w:p w:rsidR="00962DD2" w:rsidRPr="00962DD2" w:rsidRDefault="00962DD2" w:rsidP="00962DD2">
      <w:pPr>
        <w:pStyle w:val="ListParagraph"/>
        <w:rPr>
          <w:rFonts w:eastAsia="ヒラギノ角ゴ Pro W3"/>
        </w:rPr>
      </w:pPr>
    </w:p>
    <w:p w:rsidR="007741DE" w:rsidRPr="007741DE" w:rsidRDefault="0039702A" w:rsidP="00962DD2">
      <w:pPr>
        <w:pStyle w:val="ListParagraph"/>
        <w:numPr>
          <w:ilvl w:val="0"/>
          <w:numId w:val="24"/>
        </w:numPr>
        <w:rPr>
          <w:rFonts w:eastAsia="ヒラギノ角ゴ Pro W3"/>
          <w:color w:val="000000"/>
        </w:rPr>
      </w:pPr>
      <w:r w:rsidRPr="00962DD2">
        <w:rPr>
          <w:rFonts w:eastAsia="ヒラギノ角ゴ Pro W3"/>
        </w:rPr>
        <w:t>Using “custom liquid”, adjust the pH level to 6.00. How does the H</w:t>
      </w:r>
      <w:r w:rsidRPr="00962DD2">
        <w:rPr>
          <w:rFonts w:eastAsia="ヒラギノ角ゴ Pro W3"/>
          <w:vertAlign w:val="subscript"/>
        </w:rPr>
        <w:t>3</w:t>
      </w:r>
      <w:r w:rsidRPr="00962DD2">
        <w:rPr>
          <w:rFonts w:eastAsia="ヒラギノ角ゴ Pro W3"/>
        </w:rPr>
        <w:t>O</w:t>
      </w:r>
      <w:r w:rsidRPr="00962DD2">
        <w:rPr>
          <w:rFonts w:eastAsia="ヒラギノ角ゴ Pro W3"/>
          <w:vertAlign w:val="superscript"/>
        </w:rPr>
        <w:t>+</w:t>
      </w:r>
      <w:r w:rsidRPr="00962DD2">
        <w:rPr>
          <w:rFonts w:eastAsia="ヒラギノ角ゴ Pro W3"/>
        </w:rPr>
        <w:t>/OH</w:t>
      </w:r>
      <w:r w:rsidRPr="00962DD2">
        <w:rPr>
          <w:rFonts w:eastAsia="ヒラギノ角ゴ Pro W3"/>
          <w:vertAlign w:val="superscript"/>
        </w:rPr>
        <w:t>-</w:t>
      </w:r>
      <w:r w:rsidRPr="00962DD2">
        <w:rPr>
          <w:rFonts w:eastAsia="ヒラギノ角ゴ Pro W3"/>
        </w:rPr>
        <w:t xml:space="preserve"> ratio differ from a pH of 7?   </w:t>
      </w:r>
    </w:p>
    <w:p w:rsidR="007741DE" w:rsidRPr="007741DE" w:rsidRDefault="007741DE" w:rsidP="007741DE">
      <w:pPr>
        <w:pStyle w:val="ListParagraph"/>
        <w:rPr>
          <w:rFonts w:eastAsia="ヒラギノ角ゴ Pro W3"/>
        </w:rPr>
      </w:pPr>
    </w:p>
    <w:p w:rsidR="0039702A" w:rsidRDefault="0039702A" w:rsidP="007741DE">
      <w:pPr>
        <w:pStyle w:val="ListParagraph"/>
        <w:ind w:left="1080"/>
        <w:rPr>
          <w:rFonts w:eastAsia="ヒラギノ角ゴ Pro W3"/>
        </w:rPr>
      </w:pPr>
      <w:r w:rsidRPr="00962DD2">
        <w:rPr>
          <w:rFonts w:eastAsia="ヒラギノ角ゴ Pro W3"/>
        </w:rPr>
        <w:t>Re</w:t>
      </w:r>
      <w:r w:rsidR="007741DE">
        <w:rPr>
          <w:rFonts w:eastAsia="ヒラギノ角ゴ Pro W3"/>
        </w:rPr>
        <w:t>cord and compare (concentration</w:t>
      </w:r>
      <w:r w:rsidRPr="00962DD2">
        <w:rPr>
          <w:rFonts w:eastAsia="ヒラギノ角ゴ Pro W3"/>
        </w:rPr>
        <w:t>) H</w:t>
      </w:r>
      <w:r w:rsidRPr="00962DD2">
        <w:rPr>
          <w:rFonts w:eastAsia="ヒラギノ角ゴ Pro W3"/>
          <w:vertAlign w:val="subscript"/>
        </w:rPr>
        <w:t>3</w:t>
      </w:r>
      <w:r w:rsidRPr="00962DD2">
        <w:rPr>
          <w:rFonts w:eastAsia="ヒラギノ角ゴ Pro W3"/>
        </w:rPr>
        <w:t>O</w:t>
      </w:r>
      <w:r w:rsidRPr="00962DD2">
        <w:rPr>
          <w:rFonts w:eastAsia="ヒラギノ角ゴ Pro W3"/>
          <w:vertAlign w:val="superscript"/>
        </w:rPr>
        <w:t>+</w:t>
      </w:r>
      <w:r w:rsidRPr="00962DD2">
        <w:rPr>
          <w:rFonts w:eastAsia="ヒラギノ角ゴ Pro W3"/>
        </w:rPr>
        <w:t>/OH</w:t>
      </w:r>
      <w:r w:rsidRPr="00962DD2">
        <w:rPr>
          <w:rFonts w:eastAsia="ヒラギノ角ゴ Pro W3"/>
          <w:vertAlign w:val="superscript"/>
        </w:rPr>
        <w:t>-</w:t>
      </w:r>
      <w:r w:rsidRPr="00962DD2">
        <w:rPr>
          <w:rFonts w:eastAsia="ヒラギノ角ゴ Pro W3"/>
        </w:rPr>
        <w:t xml:space="preserve"> ratio.</w:t>
      </w:r>
    </w:p>
    <w:p w:rsidR="007741DE" w:rsidRPr="00962DD2" w:rsidRDefault="007741DE" w:rsidP="007741DE">
      <w:pPr>
        <w:pStyle w:val="ListParagraph"/>
        <w:ind w:left="1080"/>
        <w:rPr>
          <w:rFonts w:eastAsia="ヒラギノ角ゴ Pro W3"/>
          <w:color w:val="000000"/>
        </w:rPr>
      </w:pPr>
    </w:p>
    <w:p w:rsidR="007741DE" w:rsidRPr="007741DE" w:rsidRDefault="0039702A" w:rsidP="00962DD2">
      <w:pPr>
        <w:pStyle w:val="ListParagraph"/>
        <w:numPr>
          <w:ilvl w:val="0"/>
          <w:numId w:val="24"/>
        </w:numPr>
        <w:rPr>
          <w:rFonts w:eastAsia="ヒラギノ角ゴ Pro W3"/>
          <w:color w:val="000000"/>
        </w:rPr>
      </w:pPr>
      <w:r w:rsidRPr="00796046">
        <w:rPr>
          <w:rFonts w:eastAsia="ヒラギノ角ゴ Pro W3"/>
        </w:rPr>
        <w:t>Again, using “custom liquid, adjust the pH level to 8.00. How does the H</w:t>
      </w:r>
      <w:r w:rsidRPr="00796046">
        <w:rPr>
          <w:rFonts w:eastAsia="ヒラギノ角ゴ Pro W3"/>
          <w:vertAlign w:val="subscript"/>
        </w:rPr>
        <w:t>3</w:t>
      </w:r>
      <w:r w:rsidRPr="00796046">
        <w:rPr>
          <w:rFonts w:eastAsia="ヒラギノ角ゴ Pro W3"/>
        </w:rPr>
        <w:t>O</w:t>
      </w:r>
      <w:r w:rsidRPr="00796046">
        <w:rPr>
          <w:rFonts w:eastAsia="ヒラギノ角ゴ Pro W3"/>
          <w:vertAlign w:val="superscript"/>
        </w:rPr>
        <w:t>+</w:t>
      </w:r>
      <w:r w:rsidRPr="00796046">
        <w:rPr>
          <w:rFonts w:eastAsia="ヒラギノ角ゴ Pro W3"/>
        </w:rPr>
        <w:t>/OH</w:t>
      </w:r>
      <w:r w:rsidRPr="00796046">
        <w:rPr>
          <w:rFonts w:eastAsia="ヒラギノ角ゴ Pro W3"/>
          <w:vertAlign w:val="superscript"/>
        </w:rPr>
        <w:t>-</w:t>
      </w:r>
      <w:r w:rsidRPr="00796046">
        <w:rPr>
          <w:rFonts w:eastAsia="ヒラギノ角ゴ Pro W3"/>
        </w:rPr>
        <w:t xml:space="preserve"> ratio differ from a pH of 7?   </w:t>
      </w:r>
    </w:p>
    <w:p w:rsidR="007741DE" w:rsidRPr="007741DE" w:rsidRDefault="007741DE" w:rsidP="007741DE">
      <w:pPr>
        <w:pStyle w:val="ListParagraph"/>
        <w:ind w:left="1080"/>
        <w:rPr>
          <w:rFonts w:eastAsia="ヒラギノ角ゴ Pro W3"/>
          <w:color w:val="000000"/>
        </w:rPr>
      </w:pPr>
    </w:p>
    <w:p w:rsidR="0039702A" w:rsidRDefault="0039702A" w:rsidP="007741DE">
      <w:pPr>
        <w:pStyle w:val="ListParagraph"/>
        <w:ind w:left="1080"/>
        <w:rPr>
          <w:rFonts w:eastAsia="ヒラギノ角ゴ Pro W3"/>
        </w:rPr>
      </w:pPr>
      <w:r w:rsidRPr="00796046">
        <w:rPr>
          <w:rFonts w:eastAsia="ヒラギノ角ゴ Pro W3"/>
        </w:rPr>
        <w:t>Record and compare (concentration) H</w:t>
      </w:r>
      <w:r w:rsidRPr="00796046">
        <w:rPr>
          <w:rFonts w:eastAsia="ヒラギノ角ゴ Pro W3"/>
          <w:vertAlign w:val="subscript"/>
        </w:rPr>
        <w:t>3</w:t>
      </w:r>
      <w:r w:rsidRPr="00796046">
        <w:rPr>
          <w:rFonts w:eastAsia="ヒラギノ角ゴ Pro W3"/>
        </w:rPr>
        <w:t>O</w:t>
      </w:r>
      <w:r w:rsidRPr="00796046">
        <w:rPr>
          <w:rFonts w:eastAsia="ヒラギノ角ゴ Pro W3"/>
          <w:vertAlign w:val="superscript"/>
        </w:rPr>
        <w:t>+</w:t>
      </w:r>
      <w:r w:rsidRPr="00796046">
        <w:rPr>
          <w:rFonts w:eastAsia="ヒラギノ角ゴ Pro W3"/>
        </w:rPr>
        <w:t>/OH</w:t>
      </w:r>
      <w:r w:rsidRPr="00796046">
        <w:rPr>
          <w:rFonts w:eastAsia="ヒラギノ角ゴ Pro W3"/>
          <w:vertAlign w:val="superscript"/>
        </w:rPr>
        <w:t>-</w:t>
      </w:r>
      <w:r w:rsidRPr="00796046">
        <w:rPr>
          <w:rFonts w:eastAsia="ヒラギノ角ゴ Pro W3"/>
        </w:rPr>
        <w:t xml:space="preserve"> ratio.</w:t>
      </w:r>
    </w:p>
    <w:p w:rsidR="007741DE" w:rsidRPr="007741DE" w:rsidRDefault="007741DE" w:rsidP="007741DE">
      <w:r>
        <w:t>*</w:t>
      </w:r>
      <w:r w:rsidRPr="007741DE">
        <w:t>You need to be familiar with adjusting the amount of liquid in the beaker. Choose water from the pull down menu. Fill and drain the water using the faucet knobs above and below the beaker. Try to get 0.5 L of water in the beaker.</w:t>
      </w:r>
      <w:r>
        <w:t xml:space="preserve">  Practice until you are accurate.</w:t>
      </w:r>
    </w:p>
    <w:p w:rsidR="007741DE" w:rsidRPr="007741DE" w:rsidRDefault="0039702A" w:rsidP="00962DD2">
      <w:pPr>
        <w:pStyle w:val="ListParagraph"/>
        <w:numPr>
          <w:ilvl w:val="0"/>
          <w:numId w:val="24"/>
        </w:numPr>
        <w:rPr>
          <w:rFonts w:eastAsia="ヒラギノ角ゴ Pro W3"/>
          <w:color w:val="000000"/>
        </w:rPr>
      </w:pPr>
      <w:r w:rsidRPr="007741DE">
        <w:rPr>
          <w:rFonts w:eastAsia="ヒラギノ角ゴ Pro W3"/>
        </w:rPr>
        <w:t>Fill the beaker with coffee (pH 5.0). Drain out half, and replace that amount with water. What is the new pH</w:t>
      </w:r>
      <w:proofErr w:type="gramStart"/>
      <w:r w:rsidRPr="007741DE">
        <w:rPr>
          <w:rFonts w:eastAsia="ヒラギノ角ゴ Pro W3"/>
        </w:rPr>
        <w:t>?_</w:t>
      </w:r>
      <w:proofErr w:type="gramEnd"/>
      <w:r w:rsidRPr="007741DE">
        <w:rPr>
          <w:rFonts w:eastAsia="ヒラギノ角ゴ Pro W3"/>
        </w:rPr>
        <w:t xml:space="preserve">______ </w:t>
      </w:r>
    </w:p>
    <w:p w:rsidR="007741DE" w:rsidRDefault="007741DE" w:rsidP="007741DE">
      <w:pPr>
        <w:pStyle w:val="ListParagraph"/>
        <w:ind w:left="1080"/>
        <w:rPr>
          <w:rFonts w:eastAsia="ヒラギノ角ゴ Pro W3"/>
        </w:rPr>
      </w:pPr>
    </w:p>
    <w:p w:rsidR="007741DE" w:rsidRPr="007741DE" w:rsidRDefault="007741DE" w:rsidP="007741DE">
      <w:pPr>
        <w:pStyle w:val="ListParagraph"/>
        <w:ind w:left="1080"/>
        <w:rPr>
          <w:rFonts w:eastAsia="ヒラギノ角ゴ Pro W3"/>
        </w:rPr>
      </w:pPr>
      <w:r w:rsidRPr="00962DD2">
        <w:rPr>
          <w:rFonts w:eastAsia="ヒラギノ角ゴ Pro W3"/>
        </w:rPr>
        <w:t>Record and compare (concentration) H</w:t>
      </w:r>
      <w:r w:rsidRPr="00962DD2">
        <w:rPr>
          <w:rFonts w:eastAsia="ヒラギノ角ゴ Pro W3"/>
          <w:vertAlign w:val="subscript"/>
        </w:rPr>
        <w:t>3</w:t>
      </w:r>
      <w:r w:rsidRPr="00962DD2">
        <w:rPr>
          <w:rFonts w:eastAsia="ヒラギノ角ゴ Pro W3"/>
        </w:rPr>
        <w:t>O</w:t>
      </w:r>
      <w:r w:rsidRPr="00962DD2">
        <w:rPr>
          <w:rFonts w:eastAsia="ヒラギノ角ゴ Pro W3"/>
          <w:vertAlign w:val="superscript"/>
        </w:rPr>
        <w:t>+</w:t>
      </w:r>
      <w:r w:rsidRPr="00962DD2">
        <w:rPr>
          <w:rFonts w:eastAsia="ヒラギノ角ゴ Pro W3"/>
        </w:rPr>
        <w:t>/OH</w:t>
      </w:r>
      <w:r w:rsidRPr="00962DD2">
        <w:rPr>
          <w:rFonts w:eastAsia="ヒラギノ角ゴ Pro W3"/>
          <w:vertAlign w:val="superscript"/>
        </w:rPr>
        <w:t>-</w:t>
      </w:r>
      <w:r>
        <w:rPr>
          <w:rFonts w:eastAsia="ヒラギノ角ゴ Pro W3"/>
        </w:rPr>
        <w:t xml:space="preserve"> ratio.</w:t>
      </w:r>
    </w:p>
    <w:p w:rsidR="0039702A" w:rsidRPr="007741DE" w:rsidRDefault="0039702A" w:rsidP="00962DD2">
      <w:pPr>
        <w:pStyle w:val="ListParagraph"/>
        <w:numPr>
          <w:ilvl w:val="0"/>
          <w:numId w:val="24"/>
        </w:numPr>
        <w:rPr>
          <w:rFonts w:eastAsia="ヒラギノ角ゴ Pro W3"/>
          <w:color w:val="000000"/>
        </w:rPr>
      </w:pPr>
      <w:r w:rsidRPr="007741DE">
        <w:rPr>
          <w:rFonts w:eastAsia="ヒラギノ角ゴ Pro W3"/>
        </w:rPr>
        <w:lastRenderedPageBreak/>
        <w:t xml:space="preserve">OK, feeling nauseous? Fill </w:t>
      </w:r>
      <w:proofErr w:type="spellStart"/>
      <w:r w:rsidRPr="007741DE">
        <w:rPr>
          <w:rFonts w:eastAsia="ヒラギノ角ゴ Pro W3"/>
        </w:rPr>
        <w:t>er</w:t>
      </w:r>
      <w:proofErr w:type="spellEnd"/>
      <w:r w:rsidRPr="007741DE">
        <w:rPr>
          <w:rFonts w:eastAsia="ヒラギノ角ゴ Pro W3"/>
        </w:rPr>
        <w:t>’ up with Barf</w:t>
      </w:r>
      <w:proofErr w:type="gramStart"/>
      <w:r w:rsidRPr="007741DE">
        <w:rPr>
          <w:rFonts w:eastAsia="ヒラギノ角ゴ Pro W3"/>
        </w:rPr>
        <w:t>!(</w:t>
      </w:r>
      <w:proofErr w:type="gramEnd"/>
      <w:r w:rsidRPr="007741DE">
        <w:rPr>
          <w:rFonts w:eastAsia="ヒラギノ角ゴ Pro W3"/>
        </w:rPr>
        <w:t>pH 2.0) Drain out half, and replace it with H</w:t>
      </w:r>
      <w:r w:rsidRPr="007741DE">
        <w:rPr>
          <w:rFonts w:eastAsia="ヒラギノ角ゴ Pro W3"/>
          <w:vertAlign w:val="subscript"/>
        </w:rPr>
        <w:t>2</w:t>
      </w:r>
      <w:r w:rsidRPr="007741DE">
        <w:rPr>
          <w:rFonts w:eastAsia="ヒラギノ角ゴ Pro W3"/>
        </w:rPr>
        <w:t>O!  What is the new pH</w:t>
      </w:r>
      <w:proofErr w:type="gramStart"/>
      <w:r w:rsidRPr="007741DE">
        <w:rPr>
          <w:rFonts w:eastAsia="ヒラギノ角ゴ Pro W3"/>
        </w:rPr>
        <w:t>?_</w:t>
      </w:r>
      <w:proofErr w:type="gramEnd"/>
      <w:r w:rsidRPr="007741DE">
        <w:rPr>
          <w:rFonts w:eastAsia="ヒラギノ角ゴ Pro W3"/>
        </w:rPr>
        <w:t>___   Record (concentration) H</w:t>
      </w:r>
      <w:r w:rsidRPr="007741DE">
        <w:rPr>
          <w:rFonts w:eastAsia="ヒラギノ角ゴ Pro W3"/>
          <w:vertAlign w:val="subscript"/>
        </w:rPr>
        <w:t>3</w:t>
      </w:r>
      <w:r w:rsidRPr="007741DE">
        <w:rPr>
          <w:rFonts w:eastAsia="ヒラギノ角ゴ Pro W3"/>
        </w:rPr>
        <w:t>O</w:t>
      </w:r>
      <w:r w:rsidRPr="007741DE">
        <w:rPr>
          <w:rFonts w:eastAsia="ヒラギノ角ゴ Pro W3"/>
          <w:vertAlign w:val="superscript"/>
        </w:rPr>
        <w:t>+</w:t>
      </w:r>
      <w:r w:rsidRPr="007741DE">
        <w:rPr>
          <w:rFonts w:eastAsia="ヒラギノ角ゴ Pro W3"/>
        </w:rPr>
        <w:t>/OH</w:t>
      </w:r>
      <w:r w:rsidRPr="007741DE">
        <w:rPr>
          <w:rFonts w:eastAsia="ヒラギノ角ゴ Pro W3"/>
          <w:vertAlign w:val="superscript"/>
        </w:rPr>
        <w:t>-</w:t>
      </w:r>
      <w:r w:rsidRPr="007741DE">
        <w:rPr>
          <w:rFonts w:eastAsia="ヒラギノ角ゴ Pro W3"/>
        </w:rPr>
        <w:t xml:space="preserve"> ratio.</w:t>
      </w:r>
    </w:p>
    <w:p w:rsidR="007741DE" w:rsidRPr="007741DE" w:rsidRDefault="007741DE" w:rsidP="007741DE">
      <w:pPr>
        <w:pStyle w:val="ListParagraph"/>
        <w:ind w:left="1080"/>
        <w:rPr>
          <w:rFonts w:eastAsia="ヒラギノ角ゴ Pro W3"/>
          <w:color w:val="000000"/>
        </w:rPr>
      </w:pPr>
    </w:p>
    <w:p w:rsidR="0039702A" w:rsidRPr="00796046" w:rsidRDefault="0039702A" w:rsidP="00962DD2">
      <w:pPr>
        <w:pStyle w:val="ListParagraph"/>
        <w:numPr>
          <w:ilvl w:val="0"/>
          <w:numId w:val="24"/>
        </w:numPr>
        <w:rPr>
          <w:rFonts w:eastAsia="ヒラギノ角ゴ Pro W3"/>
          <w:color w:val="000000"/>
        </w:rPr>
      </w:pPr>
      <w:r w:rsidRPr="00796046">
        <w:rPr>
          <w:rFonts w:eastAsia="ヒラギノ角ゴ Pro W3"/>
        </w:rPr>
        <w:t>Let’s get back to “basics”.  Fill up with hand soap, drain half, and replace with water.  What is the new pH? ____ Record (concentration) H</w:t>
      </w:r>
      <w:r w:rsidRPr="00796046">
        <w:rPr>
          <w:rFonts w:eastAsia="ヒラギノ角ゴ Pro W3"/>
          <w:vertAlign w:val="subscript"/>
        </w:rPr>
        <w:t>3</w:t>
      </w:r>
      <w:r w:rsidRPr="00796046">
        <w:rPr>
          <w:rFonts w:eastAsia="ヒラギノ角ゴ Pro W3"/>
        </w:rPr>
        <w:t>O</w:t>
      </w:r>
      <w:r w:rsidRPr="00796046">
        <w:rPr>
          <w:rFonts w:eastAsia="ヒラギノ角ゴ Pro W3"/>
          <w:vertAlign w:val="superscript"/>
        </w:rPr>
        <w:t>+</w:t>
      </w:r>
      <w:r w:rsidRPr="00796046">
        <w:rPr>
          <w:rFonts w:eastAsia="ヒラギノ角ゴ Pro W3"/>
        </w:rPr>
        <w:t>/OH</w:t>
      </w:r>
      <w:r w:rsidRPr="00796046">
        <w:rPr>
          <w:rFonts w:eastAsia="ヒラギノ角ゴ Pro W3"/>
          <w:vertAlign w:val="superscript"/>
        </w:rPr>
        <w:t>-</w:t>
      </w:r>
      <w:r w:rsidRPr="00796046">
        <w:rPr>
          <w:rFonts w:eastAsia="ヒラギノ角ゴ Pro W3"/>
        </w:rPr>
        <w:t xml:space="preserve"> ratio.</w:t>
      </w:r>
    </w:p>
    <w:p w:rsidR="0039702A" w:rsidRDefault="0039702A" w:rsidP="0039702A">
      <w:pPr>
        <w:rPr>
          <w:rFonts w:eastAsia="ヒラギノ角ゴ Pro W3"/>
        </w:rPr>
      </w:pPr>
      <w:r w:rsidRPr="00796046">
        <w:rPr>
          <w:rFonts w:eastAsia="ヒラギノ角ゴ Pro W3"/>
        </w:rPr>
        <w:t>5.  What do you notice about the H</w:t>
      </w:r>
      <w:r w:rsidRPr="00796046">
        <w:rPr>
          <w:rFonts w:eastAsia="ヒラギノ角ゴ Pro W3"/>
          <w:vertAlign w:val="subscript"/>
        </w:rPr>
        <w:t>3</w:t>
      </w:r>
      <w:r w:rsidRPr="00796046">
        <w:rPr>
          <w:rFonts w:eastAsia="ヒラギノ角ゴ Pro W3"/>
        </w:rPr>
        <w:t>O</w:t>
      </w:r>
      <w:r w:rsidRPr="00796046">
        <w:rPr>
          <w:rFonts w:eastAsia="ヒラギノ角ゴ Pro W3"/>
          <w:vertAlign w:val="superscript"/>
        </w:rPr>
        <w:t>+</w:t>
      </w:r>
      <w:r w:rsidRPr="00796046">
        <w:rPr>
          <w:rFonts w:eastAsia="ヒラギノ角ゴ Pro W3"/>
        </w:rPr>
        <w:t>/OH</w:t>
      </w:r>
      <w:r w:rsidRPr="00796046">
        <w:rPr>
          <w:rFonts w:eastAsia="ヒラギノ角ゴ Pro W3"/>
          <w:vertAlign w:val="superscript"/>
        </w:rPr>
        <w:t>-</w:t>
      </w:r>
      <w:r w:rsidRPr="00796046">
        <w:rPr>
          <w:rFonts w:eastAsia="ヒラギノ角ゴ Pro W3"/>
        </w:rPr>
        <w:t xml:space="preserve"> ratio when you add water to either an acid or a base?  </w:t>
      </w:r>
      <w:r w:rsidR="007741DE">
        <w:rPr>
          <w:rFonts w:eastAsia="ヒラギノ角ゴ Pro W3"/>
        </w:rPr>
        <w:t xml:space="preserve"> </w:t>
      </w:r>
      <w:r w:rsidRPr="00796046">
        <w:rPr>
          <w:rFonts w:eastAsia="ヒラギノ角ゴ Pro W3"/>
        </w:rPr>
        <w:t xml:space="preserve">(Refer to how the </w:t>
      </w:r>
      <w:r w:rsidR="007741DE">
        <w:rPr>
          <w:rFonts w:eastAsia="ヒラギノ角ゴ Pro W3"/>
        </w:rPr>
        <w:t>concentration</w:t>
      </w:r>
      <w:r w:rsidRPr="00796046">
        <w:rPr>
          <w:rFonts w:eastAsia="ヒラギノ角ゴ Pro W3"/>
        </w:rPr>
        <w:t xml:space="preserve"> changes.) </w:t>
      </w:r>
    </w:p>
    <w:p w:rsidR="00622D24" w:rsidRDefault="00622D24" w:rsidP="0039702A">
      <w:pPr>
        <w:rPr>
          <w:rFonts w:eastAsia="ヒラギノ角ゴ Pro W3"/>
        </w:rPr>
      </w:pPr>
    </w:p>
    <w:p w:rsidR="0039702A" w:rsidRPr="00796046" w:rsidRDefault="0039702A" w:rsidP="0039702A">
      <w:pPr>
        <w:rPr>
          <w:rFonts w:eastAsia="ヒラギノ角ゴ Pro W3"/>
          <w:color w:val="000000"/>
        </w:rPr>
      </w:pPr>
    </w:p>
    <w:p w:rsidR="0039702A" w:rsidRPr="00796046" w:rsidRDefault="0039702A" w:rsidP="0039702A">
      <w:pPr>
        <w:rPr>
          <w:rFonts w:eastAsia="ヒラギノ角ゴ Pro W3"/>
          <w:color w:val="000000"/>
        </w:rPr>
      </w:pPr>
      <w:r w:rsidRPr="00796046">
        <w:rPr>
          <w:rFonts w:eastAsia="ヒラギノ角ゴ Pro W3"/>
        </w:rPr>
        <w:t>6.  Calculate:   Add anything to the beaker. Using your scientific calculator, find th</w:t>
      </w:r>
      <w:r w:rsidR="007741DE">
        <w:rPr>
          <w:rFonts w:eastAsia="ヒラギノ角ゴ Pro W3"/>
        </w:rPr>
        <w:t xml:space="preserve">e negative logarithm </w:t>
      </w:r>
      <w:r w:rsidRPr="00796046">
        <w:rPr>
          <w:rFonts w:eastAsia="ヒラギノ角ゴ Pro W3"/>
        </w:rPr>
        <w:t>(-log) of H</w:t>
      </w:r>
      <w:r w:rsidRPr="00796046">
        <w:rPr>
          <w:rFonts w:eastAsia="ヒラギノ角ゴ Pro W3"/>
          <w:vertAlign w:val="subscript"/>
        </w:rPr>
        <w:t>3</w:t>
      </w:r>
      <w:r w:rsidRPr="00796046">
        <w:rPr>
          <w:rFonts w:eastAsia="ヒラギノ角ゴ Pro W3"/>
        </w:rPr>
        <w:t>O</w:t>
      </w:r>
      <w:r w:rsidRPr="00796046">
        <w:rPr>
          <w:rFonts w:eastAsia="ヒラギノ角ゴ Pro W3"/>
          <w:vertAlign w:val="superscript"/>
        </w:rPr>
        <w:t>+</w:t>
      </w:r>
      <w:r w:rsidRPr="00796046">
        <w:rPr>
          <w:rFonts w:eastAsia="ヒラギノ角ゴ Pro W3"/>
        </w:rPr>
        <w:t xml:space="preserve"> mol/L. This should match the pH value given.  </w:t>
      </w:r>
    </w:p>
    <w:p w:rsidR="002F039E" w:rsidRDefault="0039702A" w:rsidP="0039702A">
      <w:pPr>
        <w:rPr>
          <w:rFonts w:eastAsia="ヒラギノ角ゴ Pro W3"/>
        </w:rPr>
      </w:pPr>
      <w:r w:rsidRPr="00796046">
        <w:rPr>
          <w:rFonts w:eastAsia="ヒラギノ角ゴ Pro W3"/>
        </w:rPr>
        <w:t xml:space="preserve">Substance ________________    pH ______   </w:t>
      </w:r>
      <w:r w:rsidR="002F039E">
        <w:rPr>
          <w:rFonts w:eastAsia="ヒラギノ角ゴ Pro W3"/>
        </w:rPr>
        <w:t xml:space="preserve">    </w:t>
      </w:r>
    </w:p>
    <w:p w:rsidR="0039702A" w:rsidRPr="00796046" w:rsidRDefault="00C61A0B" w:rsidP="0039702A">
      <w:pPr>
        <w:rPr>
          <w:rFonts w:eastAsia="ヒラギノ角ゴ Pro W3"/>
          <w:color w:val="000000"/>
        </w:rPr>
      </w:pPr>
      <w:r>
        <w:rPr>
          <w:rFonts w:eastAsia="ヒラギノ角ゴ Pro W3"/>
          <w:noProof/>
        </w:rPr>
        <w:pict>
          <v:shape id="_x0000_s1029" type="#_x0000_t202" style="position:absolute;margin-left:-.75pt;margin-top:20.2pt;width:465.75pt;height:78.75pt;z-index:251661312">
            <v:textbox>
              <w:txbxContent>
                <w:p w:rsidR="008A4414" w:rsidRDefault="008A4414" w:rsidP="008A4414">
                  <w:pPr>
                    <w:spacing w:line="240" w:lineRule="auto"/>
                  </w:pPr>
                  <w:r>
                    <w:t>Ex: if the concentration is 0.003 mol/L, key in:</w:t>
                  </w:r>
                  <w:r w:rsidRPr="008A4414">
                    <w:rPr>
                      <w:noProof/>
                    </w:rPr>
                    <w:t xml:space="preserve"> </w:t>
                  </w:r>
                  <w:r>
                    <w:rPr>
                      <w:noProof/>
                    </w:rPr>
                    <w:t xml:space="preserve">   </w:t>
                  </w:r>
                  <w:r>
                    <w:rPr>
                      <w:noProof/>
                    </w:rPr>
                    <w:drawing>
                      <wp:inline distT="0" distB="0" distL="0" distR="0">
                        <wp:extent cx="1943100" cy="352425"/>
                        <wp:effectExtent l="19050" t="0" r="0" b="0"/>
                        <wp:docPr id="8" name="Picture 5" descr="http://c.fixya.net/fixya20/uploads/Images/mib8888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fixya.net/fixya20/uploads/Images/mib8888_35.gif"/>
                                <pic:cNvPicPr>
                                  <a:picLocks noChangeAspect="1" noChangeArrowheads="1"/>
                                </pic:cNvPicPr>
                              </pic:nvPicPr>
                              <pic:blipFill>
                                <a:blip r:embed="rId11"/>
                                <a:srcRect/>
                                <a:stretch>
                                  <a:fillRect/>
                                </a:stretch>
                              </pic:blipFill>
                              <pic:spPr bwMode="auto">
                                <a:xfrm>
                                  <a:off x="0" y="0"/>
                                  <a:ext cx="1943100" cy="352425"/>
                                </a:xfrm>
                                <a:prstGeom prst="rect">
                                  <a:avLst/>
                                </a:prstGeom>
                                <a:noFill/>
                                <a:ln w="9525">
                                  <a:noFill/>
                                  <a:miter lim="800000"/>
                                  <a:headEnd/>
                                  <a:tailEnd/>
                                </a:ln>
                              </pic:spPr>
                            </pic:pic>
                          </a:graphicData>
                        </a:graphic>
                      </wp:inline>
                    </w:drawing>
                  </w:r>
                  <w:r>
                    <w:br/>
                    <w:t xml:space="preserve">  </w:t>
                  </w:r>
                  <w:r w:rsidRPr="008A4414">
                    <w:t xml:space="preserve">and get a pH of </w:t>
                  </w:r>
                  <w:proofErr w:type="gramStart"/>
                  <w:r w:rsidRPr="008A4414">
                    <w:t>2.52</w:t>
                  </w:r>
                  <w:r>
                    <w:t xml:space="preserve">  </w:t>
                  </w:r>
                  <w:proofErr w:type="gramEnd"/>
                  <w:r>
                    <w:br/>
                    <w:t xml:space="preserve">*Hint! </w:t>
                  </w:r>
                  <w:proofErr w:type="gramStart"/>
                  <w:r>
                    <w:t>you</w:t>
                  </w:r>
                  <w:proofErr w:type="gramEnd"/>
                  <w:r>
                    <w:t xml:space="preserve"> may not be able to enter the concentration in scientific notation so you will have to convert first.  (This example is for a TI-30XIIS</w:t>
                  </w:r>
                </w:p>
              </w:txbxContent>
            </v:textbox>
          </v:shape>
        </w:pict>
      </w:r>
      <w:proofErr w:type="gramStart"/>
      <w:r w:rsidR="0039702A" w:rsidRPr="00796046">
        <w:rPr>
          <w:rFonts w:eastAsia="ヒラギノ角ゴ Pro W3"/>
        </w:rPr>
        <w:t>negative</w:t>
      </w:r>
      <w:proofErr w:type="gramEnd"/>
      <w:r w:rsidR="0039702A" w:rsidRPr="00796046">
        <w:rPr>
          <w:rFonts w:eastAsia="ヒラギノ角ゴ Pro W3"/>
        </w:rPr>
        <w:t xml:space="preserve"> logarithm (-log) of H</w:t>
      </w:r>
      <w:r w:rsidR="0039702A" w:rsidRPr="00796046">
        <w:rPr>
          <w:rFonts w:eastAsia="ヒラギノ角ゴ Pro W3"/>
          <w:vertAlign w:val="subscript"/>
        </w:rPr>
        <w:t>3</w:t>
      </w:r>
      <w:r w:rsidR="0039702A" w:rsidRPr="00796046">
        <w:rPr>
          <w:rFonts w:eastAsia="ヒラギノ角ゴ Pro W3"/>
        </w:rPr>
        <w:t>O</w:t>
      </w:r>
      <w:r w:rsidR="0039702A" w:rsidRPr="00796046">
        <w:rPr>
          <w:rFonts w:eastAsia="ヒラギノ角ゴ Pro W3"/>
          <w:vertAlign w:val="superscript"/>
        </w:rPr>
        <w:t>+</w:t>
      </w:r>
      <w:r w:rsidR="002F039E">
        <w:rPr>
          <w:rFonts w:eastAsia="ヒラギノ角ゴ Pro W3"/>
        </w:rPr>
        <w:t xml:space="preserve"> mol/L  _________</w:t>
      </w:r>
      <w:r w:rsidR="0039702A" w:rsidRPr="00796046">
        <w:rPr>
          <w:rFonts w:eastAsia="ヒラギノ角ゴ Pro W3"/>
        </w:rPr>
        <w:t>___</w:t>
      </w:r>
    </w:p>
    <w:p w:rsidR="0039702A" w:rsidRPr="00796046" w:rsidRDefault="0039702A" w:rsidP="0039702A">
      <w:pPr>
        <w:rPr>
          <w:rFonts w:eastAsia="ヒラギノ角ゴ Pro W3"/>
          <w:color w:val="000000"/>
        </w:rPr>
      </w:pPr>
    </w:p>
    <w:p w:rsidR="008A4414" w:rsidRDefault="008A4414" w:rsidP="0039702A">
      <w:pPr>
        <w:rPr>
          <w:rFonts w:eastAsia="ヒラギノ角ゴ Pro W3"/>
        </w:rPr>
      </w:pPr>
    </w:p>
    <w:p w:rsidR="008A4414" w:rsidRDefault="008A4414" w:rsidP="0039702A">
      <w:pPr>
        <w:rPr>
          <w:rFonts w:eastAsia="ヒラギノ角ゴ Pro W3"/>
        </w:rPr>
      </w:pPr>
    </w:p>
    <w:p w:rsidR="008A4414" w:rsidRDefault="008A4414" w:rsidP="0039702A">
      <w:pPr>
        <w:rPr>
          <w:rFonts w:eastAsia="ヒラギノ角ゴ Pro W3"/>
        </w:rPr>
      </w:pPr>
    </w:p>
    <w:p w:rsidR="0039702A" w:rsidRPr="00796046" w:rsidRDefault="0039702A" w:rsidP="0039702A">
      <w:pPr>
        <w:rPr>
          <w:rFonts w:eastAsia="ヒラギノ角ゴ Pro W3"/>
          <w:color w:val="000000"/>
        </w:rPr>
      </w:pPr>
      <w:r w:rsidRPr="00796046">
        <w:rPr>
          <w:rFonts w:eastAsia="ヒラギノ角ゴ Pro W3"/>
        </w:rPr>
        <w:t>7.  Calculate:  Add anything to the beaker. Using your scientific calculator, find the negative logarithm (-log) of OH</w:t>
      </w:r>
      <w:r w:rsidRPr="00796046">
        <w:rPr>
          <w:rFonts w:eastAsia="ヒラギノ角ゴ Pro W3"/>
          <w:vertAlign w:val="superscript"/>
        </w:rPr>
        <w:t>-</w:t>
      </w:r>
      <w:r w:rsidRPr="00796046">
        <w:rPr>
          <w:rFonts w:eastAsia="ヒラギノ角ゴ Pro W3"/>
        </w:rPr>
        <w:t xml:space="preserve"> mol/L. This should match the </w:t>
      </w:r>
      <w:proofErr w:type="spellStart"/>
      <w:r w:rsidRPr="00796046">
        <w:rPr>
          <w:rFonts w:eastAsia="ヒラギノ角ゴ Pro W3"/>
        </w:rPr>
        <w:t>pOH</w:t>
      </w:r>
      <w:proofErr w:type="spellEnd"/>
      <w:r w:rsidRPr="00796046">
        <w:rPr>
          <w:rFonts w:eastAsia="ヒラギノ角ゴ Pro W3"/>
        </w:rPr>
        <w:t xml:space="preserve"> value given.</w:t>
      </w:r>
    </w:p>
    <w:p w:rsidR="008A4414" w:rsidRDefault="0039702A" w:rsidP="0039702A">
      <w:pPr>
        <w:rPr>
          <w:rFonts w:eastAsia="ヒラギノ角ゴ Pro W3"/>
        </w:rPr>
      </w:pPr>
      <w:r w:rsidRPr="00796046">
        <w:rPr>
          <w:rFonts w:eastAsia="ヒラギノ角ゴ Pro W3"/>
        </w:rPr>
        <w:t xml:space="preserve">Substance ________________    pH ______   </w:t>
      </w:r>
    </w:p>
    <w:p w:rsidR="0039702A" w:rsidRDefault="0039702A" w:rsidP="0039702A">
      <w:pPr>
        <w:rPr>
          <w:rFonts w:eastAsia="ヒラギノ角ゴ Pro W3"/>
        </w:rPr>
      </w:pPr>
      <w:proofErr w:type="gramStart"/>
      <w:r w:rsidRPr="00796046">
        <w:rPr>
          <w:rFonts w:eastAsia="ヒラギノ角ゴ Pro W3"/>
        </w:rPr>
        <w:t>negative</w:t>
      </w:r>
      <w:proofErr w:type="gramEnd"/>
      <w:r w:rsidRPr="00796046">
        <w:rPr>
          <w:rFonts w:eastAsia="ヒラギノ角ゴ Pro W3"/>
        </w:rPr>
        <w:t xml:space="preserve"> logarithm (-log) of OH</w:t>
      </w:r>
      <w:r w:rsidRPr="00796046">
        <w:rPr>
          <w:rFonts w:eastAsia="ヒラギノ角ゴ Pro W3"/>
          <w:vertAlign w:val="superscript"/>
        </w:rPr>
        <w:t>-</w:t>
      </w:r>
      <w:r w:rsidRPr="00796046">
        <w:rPr>
          <w:rFonts w:eastAsia="ヒラギノ角ゴ Pro W3"/>
        </w:rPr>
        <w:t xml:space="preserve"> mol/L  ______________</w:t>
      </w:r>
    </w:p>
    <w:p w:rsidR="008A4414" w:rsidRDefault="008A4414" w:rsidP="0039702A">
      <w:pPr>
        <w:rPr>
          <w:rFonts w:eastAsia="ヒラギノ角ゴ Pro W3"/>
        </w:rPr>
      </w:pPr>
    </w:p>
    <w:p w:rsidR="00D02D45" w:rsidRDefault="008A4414" w:rsidP="00D02D45">
      <w:pPr>
        <w:spacing w:after="0"/>
        <w:rPr>
          <w:rFonts w:eastAsia="ヒラギノ角ゴ Pro W3"/>
        </w:rPr>
      </w:pPr>
      <w:r>
        <w:rPr>
          <w:rFonts w:eastAsia="ヒラギノ角ゴ Pro W3"/>
        </w:rPr>
        <w:t>8.  An area of oceanic surface water went from a pH of 8.1 to 7.9.  You are given the</w:t>
      </w:r>
    </w:p>
    <w:p w:rsidR="008A4414" w:rsidRPr="00796046" w:rsidRDefault="00D02D45" w:rsidP="00D02D45">
      <w:pPr>
        <w:spacing w:after="0"/>
        <w:rPr>
          <w:rFonts w:eastAsia="ヒラギノ角ゴ Pro W3"/>
        </w:rPr>
      </w:pPr>
      <w:r>
        <w:rPr>
          <w:rFonts w:eastAsia="ヒラギノ角ゴ Pro W3"/>
        </w:rPr>
        <w:t xml:space="preserve">    </w:t>
      </w:r>
      <w:proofErr w:type="gramStart"/>
      <w:r w:rsidR="008A4414">
        <w:rPr>
          <w:rFonts w:eastAsia="ヒラギノ角ゴ Pro W3"/>
        </w:rPr>
        <w:t>task</w:t>
      </w:r>
      <w:proofErr w:type="gramEnd"/>
      <w:r w:rsidR="008A4414">
        <w:rPr>
          <w:rFonts w:eastAsia="ヒラギノ角ゴ Pro W3"/>
        </w:rPr>
        <w:t xml:space="preserve"> of explaining what this means to a group of</w:t>
      </w:r>
      <w:r>
        <w:rPr>
          <w:rFonts w:eastAsia="ヒラギノ角ゴ Pro W3"/>
        </w:rPr>
        <w:t xml:space="preserve"> your peers.  What do you tell </w:t>
      </w:r>
      <w:r w:rsidR="008A4414">
        <w:rPr>
          <w:rFonts w:eastAsia="ヒラギノ角ゴ Pro W3"/>
        </w:rPr>
        <w:t>them?</w:t>
      </w:r>
    </w:p>
    <w:p w:rsidR="0039702A" w:rsidRPr="00796046" w:rsidRDefault="0039702A" w:rsidP="00D02D45">
      <w:pPr>
        <w:spacing w:after="0"/>
        <w:rPr>
          <w:rFonts w:eastAsia="ヒラギノ角ゴ Pro W3"/>
        </w:rPr>
      </w:pPr>
    </w:p>
    <w:p w:rsidR="0039702A" w:rsidRPr="00796046" w:rsidRDefault="0039702A" w:rsidP="0039702A">
      <w:pPr>
        <w:rPr>
          <w:rFonts w:eastAsia="ヒラギノ角ゴ Pro W3"/>
        </w:rPr>
      </w:pPr>
    </w:p>
    <w:p w:rsidR="00CB2F11" w:rsidRPr="00796046" w:rsidRDefault="00CB2F11" w:rsidP="0039702A"/>
    <w:sectPr w:rsidR="00CB2F11" w:rsidRPr="00796046" w:rsidSect="009E750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0B" w:rsidRDefault="00C61A0B" w:rsidP="00073CFB">
      <w:pPr>
        <w:spacing w:after="0" w:line="240" w:lineRule="auto"/>
      </w:pPr>
      <w:r>
        <w:separator/>
      </w:r>
    </w:p>
  </w:endnote>
  <w:endnote w:type="continuationSeparator" w:id="0">
    <w:p w:rsidR="00C61A0B" w:rsidRDefault="00C61A0B" w:rsidP="0007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12" w:rsidRDefault="00720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14" w:rsidRPr="00720C12" w:rsidRDefault="00720C12" w:rsidP="00720C12">
    <w:pPr>
      <w:pStyle w:val="ListParagraph"/>
      <w:spacing w:after="0"/>
      <w:ind w:left="0"/>
      <w:contextualSpacing w:val="0"/>
      <w:jc w:val="center"/>
      <w:rPr>
        <w:noProof/>
        <w:color w:val="FFFFFF" w:themeColor="background1"/>
        <w:sz w:val="19"/>
        <w:szCs w:val="19"/>
      </w:rPr>
    </w:pPr>
    <w:r w:rsidRPr="00720C12">
      <w:rPr>
        <w:noProof/>
        <w:sz w:val="19"/>
        <w:szCs w:val="19"/>
      </w:rPr>
      <w:t>Adapted from Univ of Colorado’</w:t>
    </w:r>
    <w:r w:rsidRPr="00720C12">
      <w:rPr>
        <w:noProof/>
        <w:sz w:val="19"/>
        <w:szCs w:val="19"/>
      </w:rPr>
      <w:t xml:space="preserve">s PhET Project, </w:t>
    </w:r>
    <w:r w:rsidRPr="00720C12">
      <w:rPr>
        <w:sz w:val="19"/>
        <w:szCs w:val="19"/>
      </w:rPr>
      <w:t xml:space="preserve">specifically </w:t>
    </w:r>
    <w:r w:rsidRPr="00720C12">
      <w:rPr>
        <w:rFonts w:eastAsia="ヒラギノ角ゴ Pro W3"/>
        <w:sz w:val="19"/>
        <w:szCs w:val="19"/>
      </w:rPr>
      <w:t xml:space="preserve">Mark </w:t>
    </w:r>
    <w:proofErr w:type="spellStart"/>
    <w:r w:rsidRPr="00720C12">
      <w:rPr>
        <w:rFonts w:eastAsia="ヒラギノ角ゴ Pro W3"/>
        <w:sz w:val="19"/>
        <w:szCs w:val="19"/>
      </w:rPr>
      <w:t>Blaisdell’s</w:t>
    </w:r>
    <w:proofErr w:type="spellEnd"/>
    <w:r w:rsidRPr="00720C12">
      <w:rPr>
        <w:rFonts w:eastAsia="ヒラギノ角ゴ Pro W3"/>
        <w:sz w:val="19"/>
        <w:szCs w:val="19"/>
      </w:rPr>
      <w:t xml:space="preserve"> </w:t>
    </w:r>
    <w:hyperlink r:id="rId1" w:history="1">
      <w:r w:rsidRPr="00720C12">
        <w:rPr>
          <w:rStyle w:val="Hyperlink"/>
          <w:sz w:val="19"/>
          <w:szCs w:val="19"/>
        </w:rPr>
        <w:t>pH simulation-1.doc</w:t>
      </w:r>
    </w:hyperlink>
    <w:r w:rsidRPr="00720C12">
      <w:rPr>
        <w:sz w:val="19"/>
        <w:szCs w:val="19"/>
      </w:rPr>
      <w:t xml:space="preserve"> </w:t>
    </w:r>
    <w:r>
      <w:rPr>
        <w:sz w:val="19"/>
        <w:szCs w:val="19"/>
      </w:rPr>
      <w:t>t</w:t>
    </w:r>
    <w:r w:rsidRPr="00720C12">
      <w:rPr>
        <w:sz w:val="19"/>
        <w:szCs w:val="19"/>
      </w:rPr>
      <w:t xml:space="preserve">o </w:t>
    </w:r>
    <w:r w:rsidRPr="00720C12">
      <w:rPr>
        <w:sz w:val="19"/>
        <w:szCs w:val="19"/>
      </w:rPr>
      <w:t xml:space="preserve">use with ISB Systems Education Experiences module </w:t>
    </w:r>
    <w:r>
      <w:rPr>
        <w:i/>
        <w:sz w:val="19"/>
        <w:szCs w:val="19"/>
      </w:rPr>
      <w:t xml:space="preserve">Ocean Acidification: </w:t>
    </w:r>
    <w:bookmarkStart w:id="0" w:name="_GoBack"/>
    <w:bookmarkEnd w:id="0"/>
    <w:r w:rsidRPr="00720C12">
      <w:rPr>
        <w:i/>
        <w:sz w:val="19"/>
        <w:szCs w:val="19"/>
      </w:rPr>
      <w:t>A Systems Approach to a Global Problem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12" w:rsidRDefault="00720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0B" w:rsidRDefault="00C61A0B" w:rsidP="00073CFB">
      <w:pPr>
        <w:spacing w:after="0" w:line="240" w:lineRule="auto"/>
      </w:pPr>
      <w:r>
        <w:separator/>
      </w:r>
    </w:p>
  </w:footnote>
  <w:footnote w:type="continuationSeparator" w:id="0">
    <w:p w:rsidR="00C61A0B" w:rsidRDefault="00C61A0B" w:rsidP="00073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12" w:rsidRDefault="00720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14" w:rsidRDefault="008A4414" w:rsidP="00B46D01">
    <w:r>
      <w:t>Name</w:t>
    </w:r>
    <w:proofErr w:type="gramStart"/>
    <w:r>
      <w:t>:_</w:t>
    </w:r>
    <w:proofErr w:type="gramEnd"/>
    <w:r>
      <w:t>_______________________ Teacher: ____________Period:___ Date:_______</w:t>
    </w:r>
  </w:p>
  <w:p w:rsidR="008A4414" w:rsidRPr="00A62259" w:rsidRDefault="008A4414" w:rsidP="00B46D01">
    <w:pPr>
      <w:pStyle w:val="Header"/>
      <w:tabs>
        <w:tab w:val="left" w:pos="1050"/>
      </w:tabs>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12" w:rsidRDefault="00720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32A56CC"/>
    <w:lvl w:ilvl="0">
      <w:start w:val="1"/>
      <w:numFmt w:val="decimal"/>
      <w:isLgl/>
      <w:lvlText w:val="%1."/>
      <w:lvlJc w:val="left"/>
      <w:pPr>
        <w:tabs>
          <w:tab w:val="num" w:pos="360"/>
        </w:tabs>
        <w:ind w:left="360" w:firstLine="360"/>
      </w:pPr>
      <w:rPr>
        <w:rFonts w:hint="default"/>
        <w:b/>
        <w:color w:val="000000"/>
        <w:position w:val="0"/>
        <w:sz w:val="24"/>
        <w:szCs w:val="24"/>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2"/>
    <w:multiLevelType w:val="multilevel"/>
    <w:tmpl w:val="94DEA5B8"/>
    <w:lvl w:ilvl="0">
      <w:start w:val="1"/>
      <w:numFmt w:val="upperLetter"/>
      <w:lvlText w:val="(%1)"/>
      <w:lvlJc w:val="left"/>
      <w:pPr>
        <w:tabs>
          <w:tab w:val="num" w:pos="360"/>
        </w:tabs>
        <w:ind w:left="360" w:firstLine="720"/>
      </w:pPr>
      <w:rPr>
        <w:rFonts w:hint="default"/>
        <w:b/>
        <w:color w:val="000000"/>
        <w:position w:val="0"/>
        <w:sz w:val="22"/>
      </w:rPr>
    </w:lvl>
    <w:lvl w:ilvl="1">
      <w:start w:val="1"/>
      <w:numFmt w:val="lowerLetter"/>
      <w:suff w:val="nothing"/>
      <w:lvlText w:val="%2."/>
      <w:lvlJc w:val="left"/>
      <w:pPr>
        <w:ind w:left="0" w:firstLine="180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2">
    <w:nsid w:val="00000003"/>
    <w:multiLevelType w:val="multilevel"/>
    <w:tmpl w:val="6B76191A"/>
    <w:lvl w:ilvl="0">
      <w:start w:val="1"/>
      <w:numFmt w:val="upperLetter"/>
      <w:lvlText w:val="(%1)"/>
      <w:lvlJc w:val="left"/>
      <w:pPr>
        <w:tabs>
          <w:tab w:val="num" w:pos="360"/>
        </w:tabs>
        <w:ind w:left="360" w:firstLine="720"/>
      </w:pPr>
      <w:rPr>
        <w:rFonts w:ascii="Arial" w:hAnsi="Arial" w:cs="Arial" w:hint="default"/>
        <w:b/>
        <w:i w:val="0"/>
        <w:color w:val="000000"/>
        <w:position w:val="0"/>
        <w:sz w:val="24"/>
        <w:szCs w:val="24"/>
      </w:rPr>
    </w:lvl>
    <w:lvl w:ilvl="1">
      <w:start w:val="1"/>
      <w:numFmt w:val="lowerLetter"/>
      <w:suff w:val="nothing"/>
      <w:lvlText w:val="%2."/>
      <w:lvlJc w:val="left"/>
      <w:pPr>
        <w:ind w:left="0" w:firstLine="180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3">
    <w:nsid w:val="00000004"/>
    <w:multiLevelType w:val="multilevel"/>
    <w:tmpl w:val="6F244712"/>
    <w:lvl w:ilvl="0">
      <w:start w:val="1"/>
      <w:numFmt w:val="upperLetter"/>
      <w:lvlText w:val="(%1)"/>
      <w:lvlJc w:val="left"/>
      <w:pPr>
        <w:tabs>
          <w:tab w:val="num" w:pos="360"/>
        </w:tabs>
        <w:ind w:left="360" w:firstLine="720"/>
      </w:pPr>
      <w:rPr>
        <w:rFonts w:hint="default"/>
        <w:b/>
        <w:color w:val="000000"/>
        <w:position w:val="0"/>
        <w:sz w:val="22"/>
      </w:rPr>
    </w:lvl>
    <w:lvl w:ilvl="1">
      <w:start w:val="1"/>
      <w:numFmt w:val="lowerLetter"/>
      <w:suff w:val="nothing"/>
      <w:lvlText w:val="%2."/>
      <w:lvlJc w:val="left"/>
      <w:pPr>
        <w:ind w:left="0" w:firstLine="180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5">
    <w:nsid w:val="0DF639B6"/>
    <w:multiLevelType w:val="hybridMultilevel"/>
    <w:tmpl w:val="0798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275CD"/>
    <w:multiLevelType w:val="hybridMultilevel"/>
    <w:tmpl w:val="2AA8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3641A"/>
    <w:multiLevelType w:val="hybridMultilevel"/>
    <w:tmpl w:val="5AE6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C50418"/>
    <w:multiLevelType w:val="multilevel"/>
    <w:tmpl w:val="87E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6715F"/>
    <w:multiLevelType w:val="hybridMultilevel"/>
    <w:tmpl w:val="2E12C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95FF8"/>
    <w:multiLevelType w:val="multilevel"/>
    <w:tmpl w:val="E1AC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E5CCC"/>
    <w:multiLevelType w:val="hybridMultilevel"/>
    <w:tmpl w:val="CFBE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197C9D"/>
    <w:multiLevelType w:val="hybridMultilevel"/>
    <w:tmpl w:val="48F67A6C"/>
    <w:lvl w:ilvl="0" w:tplc="74B82DFC">
      <w:start w:val="1"/>
      <w:numFmt w:val="upperLetter"/>
      <w:lvlText w:val="(%1)"/>
      <w:lvlJc w:val="left"/>
      <w:pPr>
        <w:ind w:left="1080" w:hanging="360"/>
      </w:pPr>
      <w:rPr>
        <w:rFonts w:ascii="Arial" w:hAnsi="Arial"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D937DB"/>
    <w:multiLevelType w:val="hybridMultilevel"/>
    <w:tmpl w:val="92483BC4"/>
    <w:lvl w:ilvl="0" w:tplc="74B82DFC">
      <w:start w:val="1"/>
      <w:numFmt w:val="upperLetter"/>
      <w:lvlText w:val="(%1)"/>
      <w:lvlJc w:val="left"/>
      <w:pPr>
        <w:ind w:left="1080" w:hanging="360"/>
      </w:pPr>
      <w:rPr>
        <w:rFonts w:ascii="Arial" w:hAnsi="Arial"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896EDC"/>
    <w:multiLevelType w:val="hybridMultilevel"/>
    <w:tmpl w:val="EB9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83084A"/>
    <w:multiLevelType w:val="multilevel"/>
    <w:tmpl w:val="3C1E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147E7A"/>
    <w:multiLevelType w:val="hybridMultilevel"/>
    <w:tmpl w:val="A1AC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407E0"/>
    <w:multiLevelType w:val="hybridMultilevel"/>
    <w:tmpl w:val="4EE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061AC4"/>
    <w:multiLevelType w:val="hybridMultilevel"/>
    <w:tmpl w:val="614E7F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36328FE"/>
    <w:multiLevelType w:val="hybridMultilevel"/>
    <w:tmpl w:val="847A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93A2B"/>
    <w:multiLevelType w:val="hybridMultilevel"/>
    <w:tmpl w:val="4CD2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E581D"/>
    <w:multiLevelType w:val="multilevel"/>
    <w:tmpl w:val="5486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543275"/>
    <w:multiLevelType w:val="hybridMultilevel"/>
    <w:tmpl w:val="CA6AC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9A38C1"/>
    <w:multiLevelType w:val="hybridMultilevel"/>
    <w:tmpl w:val="08C6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21"/>
  </w:num>
  <w:num w:numId="4">
    <w:abstractNumId w:val="15"/>
  </w:num>
  <w:num w:numId="5">
    <w:abstractNumId w:val="16"/>
  </w:num>
  <w:num w:numId="6">
    <w:abstractNumId w:val="22"/>
  </w:num>
  <w:num w:numId="7">
    <w:abstractNumId w:val="23"/>
  </w:num>
  <w:num w:numId="8">
    <w:abstractNumId w:val="7"/>
  </w:num>
  <w:num w:numId="9">
    <w:abstractNumId w:val="14"/>
  </w:num>
  <w:num w:numId="10">
    <w:abstractNumId w:val="11"/>
  </w:num>
  <w:num w:numId="11">
    <w:abstractNumId w:val="17"/>
  </w:num>
  <w:num w:numId="12">
    <w:abstractNumId w:val="9"/>
  </w:num>
  <w:num w:numId="13">
    <w:abstractNumId w:val="19"/>
  </w:num>
  <w:num w:numId="14">
    <w:abstractNumId w:val="18"/>
  </w:num>
  <w:num w:numId="15">
    <w:abstractNumId w:val="5"/>
  </w:num>
  <w:num w:numId="16">
    <w:abstractNumId w:val="20"/>
  </w:num>
  <w:num w:numId="17">
    <w:abstractNumId w:val="0"/>
  </w:num>
  <w:num w:numId="18">
    <w:abstractNumId w:val="1"/>
  </w:num>
  <w:num w:numId="19">
    <w:abstractNumId w:val="2"/>
  </w:num>
  <w:num w:numId="20">
    <w:abstractNumId w:val="3"/>
  </w:num>
  <w:num w:numId="21">
    <w:abstractNumId w:val="4"/>
  </w:num>
  <w:num w:numId="22">
    <w:abstractNumId w:val="6"/>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5620"/>
    <w:rsid w:val="00067D85"/>
    <w:rsid w:val="00073CFB"/>
    <w:rsid w:val="000F1E4F"/>
    <w:rsid w:val="00150163"/>
    <w:rsid w:val="00153CFD"/>
    <w:rsid w:val="00157A56"/>
    <w:rsid w:val="001714C7"/>
    <w:rsid w:val="001B130C"/>
    <w:rsid w:val="001C4B49"/>
    <w:rsid w:val="00202D5D"/>
    <w:rsid w:val="002103F1"/>
    <w:rsid w:val="00250129"/>
    <w:rsid w:val="00265B39"/>
    <w:rsid w:val="002D14FB"/>
    <w:rsid w:val="002F039E"/>
    <w:rsid w:val="002F0C07"/>
    <w:rsid w:val="003361D7"/>
    <w:rsid w:val="00360602"/>
    <w:rsid w:val="00371EDD"/>
    <w:rsid w:val="003845E5"/>
    <w:rsid w:val="0039702A"/>
    <w:rsid w:val="003A2498"/>
    <w:rsid w:val="003F66DF"/>
    <w:rsid w:val="00410377"/>
    <w:rsid w:val="00413271"/>
    <w:rsid w:val="004464E8"/>
    <w:rsid w:val="00470CF1"/>
    <w:rsid w:val="004B6009"/>
    <w:rsid w:val="00531F92"/>
    <w:rsid w:val="00537E3B"/>
    <w:rsid w:val="00540CE8"/>
    <w:rsid w:val="005927B5"/>
    <w:rsid w:val="0059475E"/>
    <w:rsid w:val="00606C09"/>
    <w:rsid w:val="00615BE2"/>
    <w:rsid w:val="00622D24"/>
    <w:rsid w:val="006C6EDA"/>
    <w:rsid w:val="00710469"/>
    <w:rsid w:val="00720C12"/>
    <w:rsid w:val="0077136B"/>
    <w:rsid w:val="007741DE"/>
    <w:rsid w:val="00796046"/>
    <w:rsid w:val="007C4270"/>
    <w:rsid w:val="007D3A60"/>
    <w:rsid w:val="00807B6C"/>
    <w:rsid w:val="00810632"/>
    <w:rsid w:val="0082727B"/>
    <w:rsid w:val="00867D79"/>
    <w:rsid w:val="00893C13"/>
    <w:rsid w:val="00893EE2"/>
    <w:rsid w:val="008A4414"/>
    <w:rsid w:val="00962DD2"/>
    <w:rsid w:val="009E3F4B"/>
    <w:rsid w:val="009E7509"/>
    <w:rsid w:val="00A62259"/>
    <w:rsid w:val="00AC3FBB"/>
    <w:rsid w:val="00B45455"/>
    <w:rsid w:val="00B46D01"/>
    <w:rsid w:val="00B473B8"/>
    <w:rsid w:val="00B75311"/>
    <w:rsid w:val="00B8724F"/>
    <w:rsid w:val="00BA4010"/>
    <w:rsid w:val="00BE039B"/>
    <w:rsid w:val="00BF77AD"/>
    <w:rsid w:val="00C03732"/>
    <w:rsid w:val="00C05620"/>
    <w:rsid w:val="00C526DF"/>
    <w:rsid w:val="00C61A0B"/>
    <w:rsid w:val="00CA027F"/>
    <w:rsid w:val="00CB2F11"/>
    <w:rsid w:val="00D02D45"/>
    <w:rsid w:val="00D06411"/>
    <w:rsid w:val="00D50C09"/>
    <w:rsid w:val="00DA632C"/>
    <w:rsid w:val="00DC404E"/>
    <w:rsid w:val="00E947E9"/>
    <w:rsid w:val="00EA0401"/>
    <w:rsid w:val="00EF4603"/>
    <w:rsid w:val="00F236F9"/>
    <w:rsid w:val="00F57379"/>
    <w:rsid w:val="00F57798"/>
    <w:rsid w:val="00F86651"/>
    <w:rsid w:val="00FC538A"/>
    <w:rsid w:val="00FE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620"/>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20"/>
    <w:rPr>
      <w:rFonts w:ascii="Tahoma" w:hAnsi="Tahoma" w:cs="Tahoma"/>
      <w:sz w:val="16"/>
      <w:szCs w:val="16"/>
    </w:rPr>
  </w:style>
  <w:style w:type="character" w:styleId="Hyperlink">
    <w:name w:val="Hyperlink"/>
    <w:basedOn w:val="DefaultParagraphFont"/>
    <w:uiPriority w:val="99"/>
    <w:unhideWhenUsed/>
    <w:rsid w:val="00C05620"/>
    <w:rPr>
      <w:color w:val="0000FF" w:themeColor="hyperlink"/>
      <w:u w:val="single"/>
    </w:rPr>
  </w:style>
  <w:style w:type="paragraph" w:styleId="ListParagraph">
    <w:name w:val="List Paragraph"/>
    <w:basedOn w:val="Normal"/>
    <w:qFormat/>
    <w:rsid w:val="004464E8"/>
    <w:pPr>
      <w:ind w:left="720"/>
      <w:contextualSpacing/>
    </w:pPr>
  </w:style>
  <w:style w:type="paragraph" w:styleId="Header">
    <w:name w:val="header"/>
    <w:basedOn w:val="Normal"/>
    <w:link w:val="HeaderChar"/>
    <w:uiPriority w:val="99"/>
    <w:unhideWhenUsed/>
    <w:rsid w:val="0007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FB"/>
  </w:style>
  <w:style w:type="paragraph" w:styleId="Footer">
    <w:name w:val="footer"/>
    <w:basedOn w:val="Normal"/>
    <w:link w:val="FooterChar"/>
    <w:uiPriority w:val="99"/>
    <w:unhideWhenUsed/>
    <w:rsid w:val="0007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FB"/>
  </w:style>
  <w:style w:type="table" w:styleId="TableGrid">
    <w:name w:val="Table Grid"/>
    <w:basedOn w:val="TableNormal"/>
    <w:uiPriority w:val="59"/>
    <w:rsid w:val="0081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expectation">
    <w:name w:val="table expectation"/>
    <w:basedOn w:val="Normal"/>
    <w:rsid w:val="005927B5"/>
    <w:pPr>
      <w:spacing w:before="240" w:after="0" w:line="240" w:lineRule="auto"/>
      <w:ind w:left="720" w:hanging="720"/>
    </w:pPr>
    <w:rPr>
      <w:rFonts w:eastAsia="Times New Roman" w:cs="Times New Roman"/>
      <w:sz w:val="20"/>
      <w:szCs w:val="20"/>
    </w:rPr>
  </w:style>
  <w:style w:type="character" w:customStyle="1" w:styleId="Heading8Char">
    <w:name w:val="Heading 8 Char"/>
    <w:basedOn w:val="DefaultParagraphFont"/>
    <w:rsid w:val="00B75311"/>
    <w:rPr>
      <w:rFonts w:ascii="Calibri" w:hAnsi="Calibri"/>
      <w:color w:val="363636"/>
    </w:rPr>
  </w:style>
  <w:style w:type="character" w:customStyle="1" w:styleId="itxtrst">
    <w:name w:val="itxtrst"/>
    <w:basedOn w:val="DefaultParagraphFont"/>
    <w:rsid w:val="002F0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620"/>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20"/>
    <w:rPr>
      <w:rFonts w:ascii="Tahoma" w:hAnsi="Tahoma" w:cs="Tahoma"/>
      <w:sz w:val="16"/>
      <w:szCs w:val="16"/>
    </w:rPr>
  </w:style>
  <w:style w:type="character" w:styleId="Hyperlink">
    <w:name w:val="Hyperlink"/>
    <w:basedOn w:val="DefaultParagraphFont"/>
    <w:uiPriority w:val="99"/>
    <w:unhideWhenUsed/>
    <w:rsid w:val="00C05620"/>
    <w:rPr>
      <w:color w:val="0000FF" w:themeColor="hyperlink"/>
      <w:u w:val="single"/>
    </w:rPr>
  </w:style>
  <w:style w:type="paragraph" w:styleId="ListParagraph">
    <w:name w:val="List Paragraph"/>
    <w:basedOn w:val="Normal"/>
    <w:uiPriority w:val="34"/>
    <w:qFormat/>
    <w:rsid w:val="004464E8"/>
    <w:pPr>
      <w:ind w:left="720"/>
      <w:contextualSpacing/>
    </w:pPr>
  </w:style>
  <w:style w:type="paragraph" w:styleId="Header">
    <w:name w:val="header"/>
    <w:basedOn w:val="Normal"/>
    <w:link w:val="HeaderChar"/>
    <w:uiPriority w:val="99"/>
    <w:unhideWhenUsed/>
    <w:rsid w:val="0007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FB"/>
  </w:style>
  <w:style w:type="paragraph" w:styleId="Footer">
    <w:name w:val="footer"/>
    <w:basedOn w:val="Normal"/>
    <w:link w:val="FooterChar"/>
    <w:uiPriority w:val="99"/>
    <w:unhideWhenUsed/>
    <w:rsid w:val="0007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FB"/>
  </w:style>
  <w:style w:type="table" w:styleId="TableGrid">
    <w:name w:val="Table Grid"/>
    <w:basedOn w:val="TableNormal"/>
    <w:uiPriority w:val="59"/>
    <w:rsid w:val="00810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expectation">
    <w:name w:val="table expectation"/>
    <w:basedOn w:val="Normal"/>
    <w:rsid w:val="005927B5"/>
    <w:pPr>
      <w:spacing w:before="240" w:after="0" w:line="240" w:lineRule="auto"/>
      <w:ind w:left="720" w:hanging="720"/>
    </w:pPr>
    <w:rPr>
      <w:rFonts w:eastAsia="Times New Roman" w:cs="Times New Roman"/>
      <w:sz w:val="20"/>
      <w:szCs w:val="20"/>
    </w:rPr>
  </w:style>
  <w:style w:type="character" w:customStyle="1" w:styleId="Heading8Char">
    <w:name w:val="Heading 8 Char"/>
    <w:basedOn w:val="DefaultParagraphFont"/>
    <w:rsid w:val="00B75311"/>
    <w:rPr>
      <w:rFonts w:ascii="Calibri" w:hAnsi="Calibri"/>
      <w:color w:val="3636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858">
      <w:bodyDiv w:val="1"/>
      <w:marLeft w:val="0"/>
      <w:marRight w:val="0"/>
      <w:marTop w:val="0"/>
      <w:marBottom w:val="0"/>
      <w:divBdr>
        <w:top w:val="none" w:sz="0" w:space="0" w:color="auto"/>
        <w:left w:val="none" w:sz="0" w:space="0" w:color="auto"/>
        <w:bottom w:val="none" w:sz="0" w:space="0" w:color="auto"/>
        <w:right w:val="none" w:sz="0" w:space="0" w:color="auto"/>
      </w:divBdr>
    </w:div>
    <w:div w:id="130296244">
      <w:bodyDiv w:val="1"/>
      <w:marLeft w:val="0"/>
      <w:marRight w:val="0"/>
      <w:marTop w:val="0"/>
      <w:marBottom w:val="0"/>
      <w:divBdr>
        <w:top w:val="none" w:sz="0" w:space="0" w:color="auto"/>
        <w:left w:val="none" w:sz="0" w:space="0" w:color="auto"/>
        <w:bottom w:val="none" w:sz="0" w:space="0" w:color="auto"/>
        <w:right w:val="none" w:sz="0" w:space="0" w:color="auto"/>
      </w:divBdr>
    </w:div>
    <w:div w:id="393479060">
      <w:bodyDiv w:val="1"/>
      <w:marLeft w:val="0"/>
      <w:marRight w:val="0"/>
      <w:marTop w:val="0"/>
      <w:marBottom w:val="0"/>
      <w:divBdr>
        <w:top w:val="none" w:sz="0" w:space="0" w:color="auto"/>
        <w:left w:val="none" w:sz="0" w:space="0" w:color="auto"/>
        <w:bottom w:val="none" w:sz="0" w:space="0" w:color="auto"/>
        <w:right w:val="none" w:sz="0" w:space="0" w:color="auto"/>
      </w:divBdr>
    </w:div>
    <w:div w:id="734547050">
      <w:bodyDiv w:val="1"/>
      <w:marLeft w:val="0"/>
      <w:marRight w:val="0"/>
      <w:marTop w:val="0"/>
      <w:marBottom w:val="0"/>
      <w:divBdr>
        <w:top w:val="none" w:sz="0" w:space="0" w:color="auto"/>
        <w:left w:val="none" w:sz="0" w:space="0" w:color="auto"/>
        <w:bottom w:val="none" w:sz="0" w:space="0" w:color="auto"/>
        <w:right w:val="none" w:sz="0" w:space="0" w:color="auto"/>
      </w:divBdr>
    </w:div>
    <w:div w:id="848181396">
      <w:bodyDiv w:val="1"/>
      <w:marLeft w:val="0"/>
      <w:marRight w:val="0"/>
      <w:marTop w:val="0"/>
      <w:marBottom w:val="0"/>
      <w:divBdr>
        <w:top w:val="none" w:sz="0" w:space="0" w:color="auto"/>
        <w:left w:val="none" w:sz="0" w:space="0" w:color="auto"/>
        <w:bottom w:val="none" w:sz="0" w:space="0" w:color="auto"/>
        <w:right w:val="none" w:sz="0" w:space="0" w:color="auto"/>
      </w:divBdr>
    </w:div>
    <w:div w:id="937366368">
      <w:bodyDiv w:val="1"/>
      <w:marLeft w:val="0"/>
      <w:marRight w:val="0"/>
      <w:marTop w:val="0"/>
      <w:marBottom w:val="0"/>
      <w:divBdr>
        <w:top w:val="none" w:sz="0" w:space="0" w:color="auto"/>
        <w:left w:val="none" w:sz="0" w:space="0" w:color="auto"/>
        <w:bottom w:val="none" w:sz="0" w:space="0" w:color="auto"/>
        <w:right w:val="none" w:sz="0" w:space="0" w:color="auto"/>
      </w:divBdr>
    </w:div>
    <w:div w:id="1043167124">
      <w:bodyDiv w:val="1"/>
      <w:marLeft w:val="0"/>
      <w:marRight w:val="0"/>
      <w:marTop w:val="0"/>
      <w:marBottom w:val="0"/>
      <w:divBdr>
        <w:top w:val="none" w:sz="0" w:space="0" w:color="auto"/>
        <w:left w:val="none" w:sz="0" w:space="0" w:color="auto"/>
        <w:bottom w:val="none" w:sz="0" w:space="0" w:color="auto"/>
        <w:right w:val="none" w:sz="0" w:space="0" w:color="auto"/>
      </w:divBdr>
    </w:div>
    <w:div w:id="1044019560">
      <w:bodyDiv w:val="1"/>
      <w:marLeft w:val="0"/>
      <w:marRight w:val="0"/>
      <w:marTop w:val="0"/>
      <w:marBottom w:val="0"/>
      <w:divBdr>
        <w:top w:val="none" w:sz="0" w:space="0" w:color="auto"/>
        <w:left w:val="none" w:sz="0" w:space="0" w:color="auto"/>
        <w:bottom w:val="none" w:sz="0" w:space="0" w:color="auto"/>
        <w:right w:val="none" w:sz="0" w:space="0" w:color="auto"/>
      </w:divBdr>
    </w:div>
    <w:div w:id="1522085817">
      <w:bodyDiv w:val="1"/>
      <w:marLeft w:val="0"/>
      <w:marRight w:val="0"/>
      <w:marTop w:val="0"/>
      <w:marBottom w:val="0"/>
      <w:divBdr>
        <w:top w:val="none" w:sz="0" w:space="0" w:color="auto"/>
        <w:left w:val="none" w:sz="0" w:space="0" w:color="auto"/>
        <w:bottom w:val="none" w:sz="0" w:space="0" w:color="auto"/>
        <w:right w:val="none" w:sz="0" w:space="0" w:color="auto"/>
      </w:divBdr>
    </w:div>
    <w:div w:id="1694915015">
      <w:bodyDiv w:val="1"/>
      <w:marLeft w:val="0"/>
      <w:marRight w:val="0"/>
      <w:marTop w:val="0"/>
      <w:marBottom w:val="0"/>
      <w:divBdr>
        <w:top w:val="none" w:sz="0" w:space="0" w:color="auto"/>
        <w:left w:val="none" w:sz="0" w:space="0" w:color="auto"/>
        <w:bottom w:val="none" w:sz="0" w:space="0" w:color="auto"/>
        <w:right w:val="none" w:sz="0" w:space="0" w:color="auto"/>
      </w:divBdr>
    </w:div>
    <w:div w:id="2087459618">
      <w:bodyDiv w:val="1"/>
      <w:marLeft w:val="0"/>
      <w:marRight w:val="0"/>
      <w:marTop w:val="0"/>
      <w:marBottom w:val="0"/>
      <w:divBdr>
        <w:top w:val="none" w:sz="0" w:space="0" w:color="auto"/>
        <w:left w:val="none" w:sz="0" w:space="0" w:color="auto"/>
        <w:bottom w:val="none" w:sz="0" w:space="0" w:color="auto"/>
        <w:right w:val="none" w:sz="0" w:space="0" w:color="auto"/>
      </w:divBdr>
    </w:div>
    <w:div w:id="21404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het.colorado.edu/en/simulation/ph-scal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phet.colorado.edu/files/activities/3281/pH%20simulation-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cludwig</dc:creator>
  <cp:lastModifiedBy>cludwig</cp:lastModifiedBy>
  <cp:revision>6</cp:revision>
  <cp:lastPrinted>2012-04-18T16:34:00Z</cp:lastPrinted>
  <dcterms:created xsi:type="dcterms:W3CDTF">2012-07-26T20:23:00Z</dcterms:created>
  <dcterms:modified xsi:type="dcterms:W3CDTF">2013-10-02T00:51:00Z</dcterms:modified>
</cp:coreProperties>
</file>