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35" w:rsidRDefault="00762A6F" w:rsidP="000850D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57pt;width:246.75pt;height:249.75pt;z-index:251658240">
            <v:textbox>
              <w:txbxContent>
                <w:tbl>
                  <w:tblPr>
                    <w:tblW w:w="4785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915"/>
                    <w:gridCol w:w="1165"/>
                    <w:gridCol w:w="960"/>
                    <w:gridCol w:w="1745"/>
                  </w:tblGrid>
                  <w:tr w:rsidR="00F10A00" w:rsidRPr="00B63FD8" w:rsidTr="00B63FD8">
                    <w:trPr>
                      <w:trHeight w:val="300"/>
                    </w:trPr>
                    <w:tc>
                      <w:tcPr>
                        <w:tcW w:w="478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Control: pH of Ocean Water</w:t>
                        </w:r>
                      </w:p>
                    </w:tc>
                  </w:tr>
                  <w:tr w:rsidR="00F10A00" w:rsidRPr="00B63FD8" w:rsidTr="00B63FD8">
                    <w:trPr>
                      <w:trHeight w:val="585"/>
                    </w:trPr>
                    <w:tc>
                      <w:tcPr>
                        <w:tcW w:w="9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Time (S</w:t>
                        </w:r>
                        <w:r w:rsidRPr="00B63FD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trial</w:t>
                        </w:r>
                        <w:r w:rsidRPr="00B63FD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B63FD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   trial 2     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                  trial </w:t>
                        </w:r>
                        <w:r w:rsidRPr="00B63FD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F10A00" w:rsidRPr="00B63FD8" w:rsidTr="00B63FD8">
                    <w:trPr>
                      <w:trHeight w:val="300"/>
                    </w:trPr>
                    <w:tc>
                      <w:tcPr>
                        <w:tcW w:w="9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6.72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8.15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4.86</w:t>
                        </w:r>
                      </w:p>
                    </w:tc>
                  </w:tr>
                  <w:tr w:rsidR="00F10A00" w:rsidRPr="00B63FD8" w:rsidTr="00B63FD8">
                    <w:trPr>
                      <w:trHeight w:val="300"/>
                    </w:trPr>
                    <w:tc>
                      <w:tcPr>
                        <w:tcW w:w="9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7.21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      </w:t>
                        </w: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5.48</w:t>
                        </w:r>
                      </w:p>
                    </w:tc>
                  </w:tr>
                  <w:tr w:rsidR="00F10A00" w:rsidRPr="00B63FD8" w:rsidTr="00B63FD8">
                    <w:trPr>
                      <w:trHeight w:val="300"/>
                    </w:trPr>
                    <w:tc>
                      <w:tcPr>
                        <w:tcW w:w="9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7.52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 xml:space="preserve">       </w:t>
                        </w: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6.14</w:t>
                        </w:r>
                      </w:p>
                    </w:tc>
                  </w:tr>
                  <w:tr w:rsidR="00F10A00" w:rsidRPr="00B63FD8" w:rsidTr="00B63FD8">
                    <w:trPr>
                      <w:trHeight w:val="300"/>
                    </w:trPr>
                    <w:tc>
                      <w:tcPr>
                        <w:tcW w:w="9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7.79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8.15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6.71</w:t>
                        </w:r>
                      </w:p>
                    </w:tc>
                  </w:tr>
                  <w:tr w:rsidR="00F10A00" w:rsidRPr="00B63FD8" w:rsidTr="00B63FD8">
                    <w:trPr>
                      <w:trHeight w:val="300"/>
                    </w:trPr>
                    <w:tc>
                      <w:tcPr>
                        <w:tcW w:w="9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8.15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7.13</w:t>
                        </w:r>
                      </w:p>
                    </w:tc>
                  </w:tr>
                  <w:tr w:rsidR="00F10A00" w:rsidRPr="00B63FD8" w:rsidTr="00B63FD8">
                    <w:trPr>
                      <w:trHeight w:val="300"/>
                    </w:trPr>
                    <w:tc>
                      <w:tcPr>
                        <w:tcW w:w="9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8.23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7.45</w:t>
                        </w:r>
                      </w:p>
                    </w:tc>
                  </w:tr>
                  <w:tr w:rsidR="00F10A00" w:rsidRPr="00B63FD8" w:rsidTr="00B63FD8">
                    <w:trPr>
                      <w:trHeight w:val="300"/>
                    </w:trPr>
                    <w:tc>
                      <w:tcPr>
                        <w:tcW w:w="9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8.23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7.68</w:t>
                        </w:r>
                      </w:p>
                    </w:tc>
                  </w:tr>
                  <w:tr w:rsidR="00F10A00" w:rsidRPr="00B63FD8" w:rsidTr="00B63FD8">
                    <w:trPr>
                      <w:trHeight w:val="300"/>
                    </w:trPr>
                    <w:tc>
                      <w:tcPr>
                        <w:tcW w:w="9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8.24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7.93</w:t>
                        </w:r>
                      </w:p>
                    </w:tc>
                  </w:tr>
                  <w:tr w:rsidR="00F10A00" w:rsidRPr="00B63FD8" w:rsidTr="00B63FD8">
                    <w:trPr>
                      <w:trHeight w:val="300"/>
                    </w:trPr>
                    <w:tc>
                      <w:tcPr>
                        <w:tcW w:w="9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80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8.19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7.93</w:t>
                        </w:r>
                      </w:p>
                    </w:tc>
                  </w:tr>
                  <w:tr w:rsidR="00F10A00" w:rsidRPr="00B63FD8" w:rsidTr="00B63FD8">
                    <w:trPr>
                      <w:trHeight w:val="300"/>
                    </w:trPr>
                    <w:tc>
                      <w:tcPr>
                        <w:tcW w:w="9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90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8.19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7.99</w:t>
                        </w:r>
                      </w:p>
                    </w:tc>
                  </w:tr>
                  <w:tr w:rsidR="00F10A00" w:rsidRPr="00B63FD8" w:rsidTr="00F10A00">
                    <w:trPr>
                      <w:trHeight w:val="395"/>
                    </w:trPr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Δ</w:t>
                        </w:r>
                        <w:r w:rsidRPr="00B63FD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pH</w:t>
                        </w:r>
                        <w:proofErr w:type="spellEnd"/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1.42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0.04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3.13</w:t>
                        </w:r>
                      </w:p>
                    </w:tc>
                  </w:tr>
                  <w:tr w:rsidR="00F10A00" w:rsidRPr="00B63FD8" w:rsidTr="00B63FD8">
                    <w:trPr>
                      <w:trHeight w:val="555"/>
                    </w:trPr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Δ ⁰C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0.9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1.2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63FD8" w:rsidRDefault="00F10A00" w:rsidP="00B63FD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63FD8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0.5</w:t>
                        </w:r>
                      </w:p>
                    </w:tc>
                  </w:tr>
                </w:tbl>
                <w:p w:rsidR="00F10A00" w:rsidRDefault="00F10A00"/>
              </w:txbxContent>
            </v:textbox>
          </v:shape>
        </w:pict>
      </w:r>
      <w:r w:rsidR="00567D7F">
        <w:t>Example of results for 3 trials to establish the control</w:t>
      </w:r>
      <w:r w:rsidR="00B63FD8">
        <w:t>:</w:t>
      </w:r>
      <w:r w:rsidR="00567D7F">
        <w:t xml:space="preserve">  </w:t>
      </w:r>
      <w:r w:rsidR="00B63FD8">
        <w:t>s</w:t>
      </w:r>
      <w:r w:rsidR="00567D7F">
        <w:t>tudents should let the pH stabilize before starting data collection.  The 2 low pH lines are probably due to starting the collection before the probes were down in the solution.</w:t>
      </w:r>
      <w:r w:rsidR="000C2BFA">
        <w:t xml:space="preserve">  </w:t>
      </w:r>
    </w:p>
    <w:p w:rsidR="00567D7F" w:rsidRDefault="00B63FD8" w:rsidP="000850D7">
      <w:r>
        <w:t xml:space="preserve">                                     </w:t>
      </w:r>
      <w:r>
        <w:tab/>
      </w:r>
      <w:r>
        <w:tab/>
        <w:t xml:space="preserve">                       </w:t>
      </w:r>
      <w:r w:rsidR="00567D7F">
        <w:rPr>
          <w:noProof/>
        </w:rPr>
        <w:drawing>
          <wp:inline distT="0" distB="0" distL="0" distR="0">
            <wp:extent cx="2609850" cy="215771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96" cy="215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7F" w:rsidRDefault="00B63FD8" w:rsidP="000850D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Trial 2 was the most consistent and 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should be used for the graph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comparison </w:t>
      </w:r>
      <w:proofErr w:type="gramStart"/>
      <w:r>
        <w:t>( see</w:t>
      </w:r>
      <w:proofErr w:type="gramEnd"/>
      <w:r>
        <w:t xml:space="preserve"> student directions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Analysis).</w:t>
      </w:r>
    </w:p>
    <w:p w:rsidR="00B63FD8" w:rsidRDefault="00B63FD8" w:rsidP="000850D7"/>
    <w:p w:rsidR="00B63FD8" w:rsidRDefault="001B5E99" w:rsidP="000850D7">
      <w:r>
        <w:t>Students collected data (6 trials) while exhaling through a straw.  They were concerned about controlling the temperature of the sample (warming due to their breath) but the data is usable even with a 5ºC increase (R trial 1).</w:t>
      </w:r>
      <w:r w:rsidR="000F2FCA">
        <w:t xml:space="preserve">  See data on the next page.</w:t>
      </w:r>
    </w:p>
    <w:p w:rsidR="001B5E99" w:rsidRDefault="001B5E99" w:rsidP="000850D7">
      <w:r>
        <w:rPr>
          <w:noProof/>
        </w:rPr>
        <w:drawing>
          <wp:inline distT="0" distB="0" distL="0" distR="0">
            <wp:extent cx="3829050" cy="250164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0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99" w:rsidRDefault="001B5E99" w:rsidP="000850D7"/>
    <w:p w:rsidR="00B01C47" w:rsidRDefault="00762A6F" w:rsidP="000850D7">
      <w:r>
        <w:rPr>
          <w:noProof/>
        </w:rPr>
        <w:lastRenderedPageBreak/>
        <w:pict>
          <v:shape id="_x0000_s1027" type="#_x0000_t202" style="position:absolute;margin-left:-2.25pt;margin-top:-10.5pt;width:315pt;height:242.25pt;z-index:251659264">
            <v:textbox style="mso-next-textbox:#_x0000_s1027">
              <w:txbxContent>
                <w:tbl>
                  <w:tblPr>
                    <w:tblW w:w="5887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1103"/>
                    <w:gridCol w:w="832"/>
                    <w:gridCol w:w="832"/>
                    <w:gridCol w:w="832"/>
                    <w:gridCol w:w="832"/>
                    <w:gridCol w:w="832"/>
                    <w:gridCol w:w="821"/>
                  </w:tblGrid>
                  <w:tr w:rsidR="00F10A00" w:rsidRPr="001B5E99" w:rsidTr="000F2FCA">
                    <w:trPr>
                      <w:trHeight w:val="239"/>
                    </w:trPr>
                    <w:tc>
                      <w:tcPr>
                        <w:tcW w:w="5887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Effects of Breath on pH of Ocean Water</w:t>
                        </w:r>
                      </w:p>
                    </w:tc>
                  </w:tr>
                  <w:tr w:rsidR="00F10A00" w:rsidRPr="001B5E99" w:rsidTr="000F2FCA">
                    <w:trPr>
                      <w:trHeight w:val="467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Time (Seconds)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 Breath 1 (pH)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 Breath 2 (pH)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R Breath 1 (pH) 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R Breath 2 (pH)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 Breath 1 (pH)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 Breath 2 (pH) w/ice</w:t>
                        </w:r>
                      </w:p>
                    </w:tc>
                  </w:tr>
                  <w:tr w:rsidR="00F10A00" w:rsidRPr="001B5E99" w:rsidTr="000F2FCA">
                    <w:trPr>
                      <w:trHeight w:val="239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5.74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6.67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7.88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4.41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7.67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8.11</w:t>
                        </w:r>
                      </w:p>
                    </w:tc>
                  </w:tr>
                  <w:tr w:rsidR="00F10A00" w:rsidRPr="001B5E99" w:rsidTr="000F2FCA">
                    <w:trPr>
                      <w:trHeight w:val="239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7.52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8.02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7.89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8.09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7.92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8.10</w:t>
                        </w:r>
                      </w:p>
                    </w:tc>
                  </w:tr>
                  <w:tr w:rsidR="00F10A00" w:rsidRPr="001B5E99" w:rsidTr="000F2FCA">
                    <w:trPr>
                      <w:trHeight w:val="239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7.73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7.93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7.75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8.09</w:t>
                        </w:r>
                      </w:p>
                    </w:tc>
                  </w:tr>
                  <w:tr w:rsidR="00F10A00" w:rsidRPr="001B5E99" w:rsidTr="000F2FCA">
                    <w:trPr>
                      <w:trHeight w:val="239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7.78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7.36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7.96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8.09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7.95</w:t>
                        </w:r>
                      </w:p>
                    </w:tc>
                  </w:tr>
                  <w:tr w:rsidR="00F10A00" w:rsidRPr="001B5E99" w:rsidTr="000F2FCA">
                    <w:trPr>
                      <w:trHeight w:val="239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7.72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7.88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6.61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7.81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7.73</w:t>
                        </w:r>
                      </w:p>
                    </w:tc>
                  </w:tr>
                  <w:tr w:rsidR="00F10A00" w:rsidRPr="001B5E99" w:rsidTr="000F2FCA">
                    <w:trPr>
                      <w:trHeight w:val="239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7.51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7.52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6.23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7.69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8.03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7.37</w:t>
                        </w:r>
                      </w:p>
                    </w:tc>
                  </w:tr>
                  <w:tr w:rsidR="00F10A00" w:rsidRPr="001B5E99" w:rsidTr="000F2FCA">
                    <w:trPr>
                      <w:trHeight w:val="239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7.36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6.67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6.13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7.37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7.91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6.47</w:t>
                        </w:r>
                      </w:p>
                    </w:tc>
                  </w:tr>
                  <w:tr w:rsidR="00F10A00" w:rsidRPr="001B5E99" w:rsidTr="000F2FCA">
                    <w:trPr>
                      <w:trHeight w:val="239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6.53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5.93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6.04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6.57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7.73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6.02</w:t>
                        </w:r>
                      </w:p>
                    </w:tc>
                  </w:tr>
                  <w:tr w:rsidR="00F10A00" w:rsidRPr="001B5E99" w:rsidTr="000F2FCA">
                    <w:trPr>
                      <w:trHeight w:val="239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80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5.89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5.99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7.42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5.89</w:t>
                        </w:r>
                      </w:p>
                    </w:tc>
                  </w:tr>
                  <w:tr w:rsidR="00F10A00" w:rsidRPr="001B5E99" w:rsidTr="000F2FCA">
                    <w:trPr>
                      <w:trHeight w:val="239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90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5.94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5.97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5.98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6.04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6.81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5.82</w:t>
                        </w:r>
                      </w:p>
                    </w:tc>
                  </w:tr>
                  <w:tr w:rsidR="00F10A00" w:rsidRPr="001B5E99" w:rsidTr="00F10A00">
                    <w:trPr>
                      <w:trHeight w:val="350"/>
                    </w:trPr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Δ</w:t>
                        </w:r>
                        <w:r w:rsidRPr="001B5E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pH</w:t>
                        </w:r>
                        <w:proofErr w:type="spellEnd"/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0.2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-0.9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-1.9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1.63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-0.86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-2.29</w:t>
                        </w:r>
                      </w:p>
                    </w:tc>
                  </w:tr>
                  <w:tr w:rsidR="00F10A00" w:rsidRPr="001B5E99" w:rsidTr="000F2FCA">
                    <w:trPr>
                      <w:trHeight w:val="479"/>
                    </w:trPr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Δ⁰C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0.9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2.5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5.1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1.6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2.2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1B5E99" w:rsidRDefault="00F10A00" w:rsidP="000F2FCA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1B5E99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0.1</w:t>
                        </w:r>
                      </w:p>
                    </w:tc>
                  </w:tr>
                </w:tbl>
                <w:p w:rsidR="00F10A00" w:rsidRDefault="00F10A00"/>
              </w:txbxContent>
            </v:textbox>
          </v:shape>
        </w:pict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  <w:r w:rsidR="000F2FCA">
        <w:tab/>
      </w:r>
    </w:p>
    <w:p w:rsidR="00F10A00" w:rsidRDefault="000F2FCA" w:rsidP="000850D7">
      <w:r>
        <w:t>Students collected data (</w:t>
      </w:r>
      <w:r w:rsidR="00F10A00">
        <w:t>3</w:t>
      </w:r>
      <w:r>
        <w:t xml:space="preserve"> trials) using dry ice to generate CO</w:t>
      </w:r>
      <w:r w:rsidRPr="000F2FCA">
        <w:rPr>
          <w:vertAlign w:val="subscript"/>
        </w:rPr>
        <w:t>2</w:t>
      </w:r>
      <w:r>
        <w:t xml:space="preserve"> gas.</w:t>
      </w:r>
      <w:r>
        <w:tab/>
        <w:t>They used piece</w:t>
      </w:r>
      <w:r w:rsidR="00B01C47">
        <w:t>s close to the same size (1-2g) hoping that they could control the temperature of the sample.  Of course, dry ice is very cold so they saw a temperature swing.  Collecting CO</w:t>
      </w:r>
      <w:r w:rsidR="00B01C47" w:rsidRPr="00B01C47">
        <w:rPr>
          <w:vertAlign w:val="subscript"/>
        </w:rPr>
        <w:t>2</w:t>
      </w:r>
      <w:r w:rsidR="00B01C47">
        <w:t xml:space="preserve"> in a balloon and then attaching a straw to introduce the gas into the sample could control the temperature further.  </w:t>
      </w:r>
      <w:r w:rsidR="00F10A00">
        <w:t xml:space="preserve">This data was taken using </w:t>
      </w:r>
      <w:proofErr w:type="gramStart"/>
      <w:r w:rsidR="00F10A00">
        <w:t>4.4% salinity which is high</w:t>
      </w:r>
      <w:proofErr w:type="gramEnd"/>
      <w:r w:rsidR="00F10A00">
        <w:t>.  The solution was made following the directions on the box of Instant Ocean®.</w:t>
      </w:r>
    </w:p>
    <w:p w:rsidR="00F10A00" w:rsidRDefault="00762A6F" w:rsidP="000850D7">
      <w:r>
        <w:rPr>
          <w:noProof/>
        </w:rPr>
        <w:pict>
          <v:shape id="_x0000_s1028" type="#_x0000_t202" style="position:absolute;margin-left:237.75pt;margin-top:6.4pt;width:234.75pt;height:219pt;z-index:251660288">
            <v:textbox style="mso-next-textbox:#_x0000_s1028">
              <w:txbxContent>
                <w:tbl>
                  <w:tblPr>
                    <w:tblW w:w="4515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960"/>
                    <w:gridCol w:w="960"/>
                    <w:gridCol w:w="1475"/>
                  </w:tblGrid>
                  <w:tr w:rsidR="00F10A00" w:rsidRPr="00B01C47" w:rsidTr="00B01C47">
                    <w:trPr>
                      <w:trHeight w:val="300"/>
                    </w:trPr>
                    <w:tc>
                      <w:tcPr>
                        <w:tcW w:w="451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Effects of Dry Ice on pH of Ocean Water</w:t>
                        </w:r>
                      </w:p>
                    </w:tc>
                  </w:tr>
                  <w:tr w:rsidR="00F10A00" w:rsidRPr="00B01C47" w:rsidTr="00B01C47">
                    <w:trPr>
                      <w:trHeight w:val="308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Time (S</w:t>
                        </w:r>
                        <w:r w:rsidRPr="00B01C4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    </w:t>
                        </w:r>
                        <w:r w:rsidRPr="00B01C4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pH 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    </w:t>
                        </w:r>
                        <w:r w:rsidRPr="00B01C4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pH 2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              </w:t>
                        </w:r>
                        <w:r w:rsidRPr="00B01C4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pH 3</w:t>
                        </w:r>
                      </w:p>
                    </w:tc>
                  </w:tr>
                  <w:tr w:rsidR="00F10A00" w:rsidRPr="00B01C47" w:rsidTr="00B01C47">
                    <w:trPr>
                      <w:trHeight w:val="30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8.43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8.4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7.95</w:t>
                        </w:r>
                      </w:p>
                    </w:tc>
                  </w:tr>
                  <w:tr w:rsidR="00F10A00" w:rsidRPr="00B01C47" w:rsidTr="00B01C47">
                    <w:trPr>
                      <w:trHeight w:val="30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8.36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7.36</w:t>
                        </w:r>
                      </w:p>
                    </w:tc>
                  </w:tr>
                  <w:tr w:rsidR="00F10A00" w:rsidRPr="00B01C47" w:rsidTr="00B01C47">
                    <w:trPr>
                      <w:trHeight w:val="30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7.79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8.3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6.89</w:t>
                        </w:r>
                      </w:p>
                    </w:tc>
                  </w:tr>
                  <w:tr w:rsidR="00F10A00" w:rsidRPr="00B01C47" w:rsidTr="00B01C47">
                    <w:trPr>
                      <w:trHeight w:val="30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5.78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8.35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7.23</w:t>
                        </w:r>
                      </w:p>
                    </w:tc>
                  </w:tr>
                  <w:tr w:rsidR="00F10A00" w:rsidRPr="00B01C47" w:rsidTr="00B01C47">
                    <w:trPr>
                      <w:trHeight w:val="30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5.83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7.96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6.22</w:t>
                        </w:r>
                      </w:p>
                    </w:tc>
                  </w:tr>
                  <w:tr w:rsidR="00F10A00" w:rsidRPr="00B01C47" w:rsidTr="00B01C47">
                    <w:trPr>
                      <w:trHeight w:val="30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5.82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6.91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5.9</w:t>
                        </w:r>
                      </w:p>
                    </w:tc>
                  </w:tr>
                  <w:tr w:rsidR="00F10A00" w:rsidRPr="00B01C47" w:rsidTr="00B01C47">
                    <w:trPr>
                      <w:trHeight w:val="30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5.61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6.29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5.89</w:t>
                        </w:r>
                      </w:p>
                    </w:tc>
                  </w:tr>
                  <w:tr w:rsidR="00F10A00" w:rsidRPr="00B01C47" w:rsidTr="00B01C47">
                    <w:trPr>
                      <w:trHeight w:val="30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6.58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6.25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6.03</w:t>
                        </w:r>
                      </w:p>
                    </w:tc>
                  </w:tr>
                  <w:tr w:rsidR="00F10A00" w:rsidRPr="00B01C47" w:rsidTr="00B01C47">
                    <w:trPr>
                      <w:trHeight w:val="30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80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5.55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6.1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6.03</w:t>
                        </w:r>
                      </w:p>
                    </w:tc>
                  </w:tr>
                  <w:tr w:rsidR="00F10A00" w:rsidRPr="00B01C47" w:rsidTr="00B01C47">
                    <w:trPr>
                      <w:trHeight w:val="30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90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5.59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6.03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6.07</w:t>
                        </w:r>
                      </w:p>
                    </w:tc>
                  </w:tr>
                  <w:tr w:rsidR="00F10A00" w:rsidRPr="00B01C47" w:rsidTr="00F10A00">
                    <w:trPr>
                      <w:trHeight w:val="308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Δ</w:t>
                        </w:r>
                        <w:r w:rsidRPr="00B01C4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pH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-2.84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-2.37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-1.88</w:t>
                        </w:r>
                      </w:p>
                    </w:tc>
                  </w:tr>
                  <w:tr w:rsidR="00F10A00" w:rsidRPr="00B01C47" w:rsidTr="00F10A00">
                    <w:trPr>
                      <w:trHeight w:val="263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Δ  </w:t>
                        </w:r>
                        <w:r w:rsidRPr="00B01C4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(⁰C)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-2.9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-3.1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B01C47" w:rsidRDefault="00F10A00" w:rsidP="00B01C4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1C47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-1.5</w:t>
                        </w:r>
                      </w:p>
                    </w:tc>
                  </w:tr>
                </w:tbl>
                <w:p w:rsidR="00F10A00" w:rsidRDefault="00F10A00"/>
              </w:txbxContent>
            </v:textbox>
          </v:shape>
        </w:pict>
      </w:r>
    </w:p>
    <w:p w:rsidR="00F10A00" w:rsidRDefault="00F10A00" w:rsidP="000850D7"/>
    <w:p w:rsidR="00B01C47" w:rsidRDefault="00F10A00" w:rsidP="000850D7">
      <w:r>
        <w:rPr>
          <w:noProof/>
        </w:rPr>
        <w:drawing>
          <wp:inline distT="0" distB="0" distL="0" distR="0">
            <wp:extent cx="2963434" cy="2200275"/>
            <wp:effectExtent l="19050" t="0" r="8366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939" cy="220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FCA" w:rsidRDefault="000F2FCA" w:rsidP="000850D7">
      <w:r>
        <w:tab/>
      </w:r>
      <w:r>
        <w:tab/>
      </w:r>
    </w:p>
    <w:p w:rsidR="000F2FCA" w:rsidRDefault="000F2FCA" w:rsidP="000850D7"/>
    <w:p w:rsidR="00F10A00" w:rsidRDefault="00F10A00" w:rsidP="000850D7">
      <w:r>
        <w:t>Students made 3 solutions</w:t>
      </w:r>
      <w:r w:rsidR="000C2BFA">
        <w:t xml:space="preserve"> and collected data (7 trials) while exhaling through a straw. They tried to keep the sample at 8</w:t>
      </w:r>
      <w:r w:rsidR="000C2BFA" w:rsidRPr="000C2BFA">
        <w:rPr>
          <w:rFonts w:ascii="Calibri" w:eastAsia="Times New Roman" w:hAnsi="Calibri"/>
          <w:bCs/>
          <w:color w:val="000000"/>
        </w:rPr>
        <w:t>⁰</w:t>
      </w:r>
      <w:r w:rsidR="000C2BFA" w:rsidRPr="000C2BFA">
        <w:rPr>
          <w:rFonts w:eastAsia="Times New Roman"/>
          <w:bCs/>
          <w:color w:val="000000"/>
        </w:rPr>
        <w:t>C</w:t>
      </w:r>
      <w:r w:rsidR="000C2BFA">
        <w:rPr>
          <w:rFonts w:eastAsia="Times New Roman"/>
          <w:bCs/>
          <w:color w:val="000000"/>
        </w:rPr>
        <w:t>.</w:t>
      </w:r>
    </w:p>
    <w:p w:rsidR="000C2BFA" w:rsidRDefault="00762A6F" w:rsidP="000850D7">
      <w:r>
        <w:rPr>
          <w:noProof/>
        </w:rPr>
        <w:pict>
          <v:shape id="_x0000_s1029" type="#_x0000_t202" style="position:absolute;margin-left:-21pt;margin-top:4.75pt;width:402.75pt;height:244.8pt;z-index:251661312">
            <v:textbox>
              <w:txbxContent>
                <w:tbl>
                  <w:tblPr>
                    <w:tblW w:w="7888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1126"/>
                    <w:gridCol w:w="966"/>
                    <w:gridCol w:w="966"/>
                    <w:gridCol w:w="966"/>
                    <w:gridCol w:w="966"/>
                    <w:gridCol w:w="966"/>
                    <w:gridCol w:w="966"/>
                    <w:gridCol w:w="966"/>
                  </w:tblGrid>
                  <w:tr w:rsidR="00F10A00" w:rsidRPr="00F10A00" w:rsidTr="00F10A00">
                    <w:trPr>
                      <w:trHeight w:val="298"/>
                    </w:trPr>
                    <w:tc>
                      <w:tcPr>
                        <w:tcW w:w="7885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Effects of Salinity on pH of Ocean Water (with CO2)</w:t>
                        </w:r>
                      </w:p>
                    </w:tc>
                  </w:tr>
                  <w:tr w:rsidR="00F10A00" w:rsidRPr="00F10A00" w:rsidTr="00F10A00">
                    <w:trPr>
                      <w:trHeight w:val="596"/>
                    </w:trPr>
                    <w:tc>
                      <w:tcPr>
                        <w:tcW w:w="11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Time (Seconds)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3.32% </w:t>
                        </w:r>
                        <w:proofErr w:type="spellStart"/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sal</w:t>
                        </w:r>
                        <w:proofErr w:type="spellEnd"/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1 (pH)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3.32% </w:t>
                        </w:r>
                        <w:proofErr w:type="spellStart"/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sal</w:t>
                        </w:r>
                        <w:proofErr w:type="spellEnd"/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2 (pH)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3.98% </w:t>
                        </w:r>
                        <w:proofErr w:type="spellStart"/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sal</w:t>
                        </w:r>
                        <w:proofErr w:type="spellEnd"/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1 (pH)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3.98% </w:t>
                        </w:r>
                        <w:proofErr w:type="spellStart"/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sal</w:t>
                        </w:r>
                        <w:proofErr w:type="spellEnd"/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2 (pH)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6.33% </w:t>
                        </w:r>
                        <w:proofErr w:type="spellStart"/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sal</w:t>
                        </w:r>
                        <w:proofErr w:type="spellEnd"/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1 (pH)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6.33% </w:t>
                        </w:r>
                        <w:proofErr w:type="spellStart"/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sal</w:t>
                        </w:r>
                        <w:proofErr w:type="spellEnd"/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2 (pH)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6.33% </w:t>
                        </w:r>
                        <w:proofErr w:type="spellStart"/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sal</w:t>
                        </w:r>
                        <w:proofErr w:type="spellEnd"/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3 (pH)</w:t>
                        </w:r>
                      </w:p>
                    </w:tc>
                  </w:tr>
                  <w:tr w:rsidR="00F10A00" w:rsidRPr="00F10A00" w:rsidTr="00F10A00">
                    <w:trPr>
                      <w:trHeight w:val="298"/>
                    </w:trPr>
                    <w:tc>
                      <w:tcPr>
                        <w:tcW w:w="112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4.74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8.25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8.31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8.25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8.15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8.17</w:t>
                        </w:r>
                      </w:p>
                    </w:tc>
                  </w:tr>
                  <w:tr w:rsidR="00F10A00" w:rsidRPr="00F10A00" w:rsidTr="00F10A00">
                    <w:trPr>
                      <w:trHeight w:val="298"/>
                    </w:trPr>
                    <w:tc>
                      <w:tcPr>
                        <w:tcW w:w="112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6.66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8.22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8.34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8.32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8.25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8.18</w:t>
                        </w:r>
                      </w:p>
                    </w:tc>
                  </w:tr>
                  <w:tr w:rsidR="00F10A00" w:rsidRPr="00F10A00" w:rsidTr="00F10A00">
                    <w:trPr>
                      <w:trHeight w:val="298"/>
                    </w:trPr>
                    <w:tc>
                      <w:tcPr>
                        <w:tcW w:w="112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8.29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8.32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8.28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8.25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8.15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8.17</w:t>
                        </w:r>
                      </w:p>
                    </w:tc>
                  </w:tr>
                  <w:tr w:rsidR="00F10A00" w:rsidRPr="00F10A00" w:rsidTr="00F10A00">
                    <w:trPr>
                      <w:trHeight w:val="298"/>
                    </w:trPr>
                    <w:tc>
                      <w:tcPr>
                        <w:tcW w:w="112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8.22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8.26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8.26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8.21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8.22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8.13</w:t>
                        </w:r>
                      </w:p>
                    </w:tc>
                  </w:tr>
                  <w:tr w:rsidR="00F10A00" w:rsidRPr="00F10A00" w:rsidTr="00F10A00">
                    <w:trPr>
                      <w:trHeight w:val="298"/>
                    </w:trPr>
                    <w:tc>
                      <w:tcPr>
                        <w:tcW w:w="112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8.22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8.2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8.19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8.09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8.13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</w:t>
                        </w:r>
                      </w:p>
                    </w:tc>
                  </w:tr>
                  <w:tr w:rsidR="00F10A00" w:rsidRPr="00F10A00" w:rsidTr="00F10A00">
                    <w:trPr>
                      <w:trHeight w:val="298"/>
                    </w:trPr>
                    <w:tc>
                      <w:tcPr>
                        <w:tcW w:w="112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8.08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8.08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8.11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8.12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8.08</w:t>
                        </w:r>
                      </w:p>
                    </w:tc>
                  </w:tr>
                  <w:tr w:rsidR="00F10A00" w:rsidRPr="00F10A00" w:rsidTr="00F10A00">
                    <w:trPr>
                      <w:trHeight w:val="298"/>
                    </w:trPr>
                    <w:tc>
                      <w:tcPr>
                        <w:tcW w:w="112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7.74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8.05</w:t>
                        </w:r>
                      </w:p>
                    </w:tc>
                  </w:tr>
                  <w:tr w:rsidR="00F10A00" w:rsidRPr="00F10A00" w:rsidTr="00F10A00">
                    <w:trPr>
                      <w:trHeight w:val="298"/>
                    </w:trPr>
                    <w:tc>
                      <w:tcPr>
                        <w:tcW w:w="112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7.98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7.75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7.73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7.29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7.98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8.1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F10A00" w:rsidRPr="00F10A00" w:rsidTr="00F10A00">
                    <w:trPr>
                      <w:trHeight w:val="298"/>
                    </w:trPr>
                    <w:tc>
                      <w:tcPr>
                        <w:tcW w:w="112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80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7.85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7.37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7.33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6.61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7.88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8.08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7.95</w:t>
                        </w:r>
                      </w:p>
                    </w:tc>
                  </w:tr>
                  <w:tr w:rsidR="00F10A00" w:rsidRPr="00F10A00" w:rsidTr="00F10A00">
                    <w:trPr>
                      <w:trHeight w:val="298"/>
                    </w:trPr>
                    <w:tc>
                      <w:tcPr>
                        <w:tcW w:w="112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90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7.63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6.87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6.72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6.44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7.79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8.08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7.91</w:t>
                        </w:r>
                      </w:p>
                    </w:tc>
                  </w:tr>
                  <w:tr w:rsidR="00F10A00" w:rsidRPr="00F10A00" w:rsidTr="00F10A00">
                    <w:trPr>
                      <w:trHeight w:val="345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Δ</w:t>
                        </w:r>
                        <w:r w:rsidRPr="00F10A0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pH</w:t>
                        </w:r>
                        <w:proofErr w:type="spellEnd"/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3.16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-1.38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-1.59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-1.38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-0.46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-0.07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-0.26</w:t>
                        </w:r>
                      </w:p>
                    </w:tc>
                  </w:tr>
                  <w:tr w:rsidR="00F10A00" w:rsidRPr="00F10A00" w:rsidTr="000C2BFA">
                    <w:trPr>
                      <w:trHeight w:val="293"/>
                    </w:trPr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Δ ⁰C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0.5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0.4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-1.4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0.4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-2.2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1.1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10A00" w:rsidRPr="00F10A00" w:rsidRDefault="00F10A00" w:rsidP="00F10A00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10A00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</w:rPr>
                          <w:t>1.1</w:t>
                        </w:r>
                      </w:p>
                    </w:tc>
                  </w:tr>
                </w:tbl>
                <w:p w:rsidR="00F10A00" w:rsidRDefault="00F10A00"/>
              </w:txbxContent>
            </v:textbox>
          </v:shape>
        </w:pict>
      </w:r>
    </w:p>
    <w:p w:rsidR="000C2BFA" w:rsidRDefault="000C2BFA" w:rsidP="000850D7"/>
    <w:p w:rsidR="000C2BFA" w:rsidRDefault="000C2BFA" w:rsidP="000850D7"/>
    <w:p w:rsidR="000C2BFA" w:rsidRDefault="000C2BFA" w:rsidP="000850D7"/>
    <w:p w:rsidR="000C2BFA" w:rsidRDefault="000C2BFA" w:rsidP="000850D7"/>
    <w:p w:rsidR="000C2BFA" w:rsidRDefault="000C2BFA" w:rsidP="000850D7"/>
    <w:p w:rsidR="000C2BFA" w:rsidRDefault="000C2BFA" w:rsidP="000850D7"/>
    <w:p w:rsidR="000C2BFA" w:rsidRDefault="000C2BFA" w:rsidP="000850D7"/>
    <w:p w:rsidR="000C2BFA" w:rsidRDefault="000C2BFA" w:rsidP="000850D7"/>
    <w:p w:rsidR="000C2BFA" w:rsidRDefault="000C2BFA" w:rsidP="000850D7"/>
    <w:p w:rsidR="000C2BFA" w:rsidRPr="000850D7" w:rsidRDefault="000C2BFA" w:rsidP="000850D7">
      <w:r>
        <w:rPr>
          <w:noProof/>
        </w:rPr>
        <w:lastRenderedPageBreak/>
        <w:drawing>
          <wp:inline distT="0" distB="0" distL="0" distR="0">
            <wp:extent cx="5943600" cy="401808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BFA" w:rsidRPr="000850D7" w:rsidSect="009E750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6F" w:rsidRDefault="00762A6F" w:rsidP="00073CFB">
      <w:pPr>
        <w:spacing w:after="0" w:line="240" w:lineRule="auto"/>
      </w:pPr>
      <w:r>
        <w:separator/>
      </w:r>
    </w:p>
  </w:endnote>
  <w:endnote w:type="continuationSeparator" w:id="0">
    <w:p w:rsidR="00762A6F" w:rsidRDefault="00762A6F" w:rsidP="0007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00" w:rsidRPr="00073CFB" w:rsidRDefault="006A67C2">
    <w:pPr>
      <w:pStyle w:val="Footer"/>
      <w:rPr>
        <w:noProof/>
        <w:color w:val="FFFFFF" w:themeColor="background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9310CC" wp14:editId="1DF83B80">
          <wp:simplePos x="0" y="0"/>
          <wp:positionH relativeFrom="column">
            <wp:posOffset>4923790</wp:posOffset>
          </wp:positionH>
          <wp:positionV relativeFrom="paragraph">
            <wp:posOffset>-330200</wp:posOffset>
          </wp:positionV>
          <wp:extent cx="1438275" cy="542925"/>
          <wp:effectExtent l="0" t="0" r="0" b="0"/>
          <wp:wrapTight wrapText="bothSides">
            <wp:wrapPolygon edited="0">
              <wp:start x="0" y="0"/>
              <wp:lineTo x="0" y="21221"/>
              <wp:lineTo x="21457" y="21221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Education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szCs w:val="20"/>
      </w:rPr>
      <w:t>Ocean Acidification: A Systems Approach to a Global Problem</w:t>
    </w:r>
    <w:r w:rsidR="00F10A00" w:rsidRPr="00073CFB">
      <w:rPr>
        <w:noProof/>
        <w:sz w:val="20"/>
        <w:szCs w:val="20"/>
      </w:rPr>
      <w:t xml:space="preserve">  </w:t>
    </w:r>
    <w:r w:rsidR="00F10A00" w:rsidRPr="00073CFB">
      <w:rPr>
        <w:rFonts w:cstheme="minorHAnsi"/>
        <w:noProof/>
        <w:sz w:val="20"/>
        <w:szCs w:val="20"/>
      </w:rPr>
      <w:t>І</w:t>
    </w:r>
    <w:r w:rsidR="00F10A00" w:rsidRPr="00073CFB">
      <w:rPr>
        <w:noProof/>
        <w:sz w:val="20"/>
        <w:szCs w:val="20"/>
      </w:rPr>
      <w:t xml:space="preserve">  Lesson </w:t>
    </w:r>
    <w:r>
      <w:rPr>
        <w:noProof/>
        <w:sz w:val="20"/>
        <w:szCs w:val="20"/>
      </w:rPr>
      <w:t>5</w:t>
    </w:r>
    <w:r w:rsidR="00F10A00"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6F" w:rsidRDefault="00762A6F" w:rsidP="00073CFB">
      <w:pPr>
        <w:spacing w:after="0" w:line="240" w:lineRule="auto"/>
      </w:pPr>
      <w:r>
        <w:separator/>
      </w:r>
    </w:p>
  </w:footnote>
  <w:footnote w:type="continuationSeparator" w:id="0">
    <w:p w:rsidR="00762A6F" w:rsidRDefault="00762A6F" w:rsidP="0007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00" w:rsidRPr="00567D7F" w:rsidRDefault="00F10A00" w:rsidP="00567D7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STUDENT GENERATED DATA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sz w:val="20"/>
        <w:szCs w:val="20"/>
      </w:rPr>
      <w:t>Teacher Resource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DDA"/>
    <w:multiLevelType w:val="hybridMultilevel"/>
    <w:tmpl w:val="E6FC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58B0"/>
    <w:multiLevelType w:val="hybridMultilevel"/>
    <w:tmpl w:val="A6AA6B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641A"/>
    <w:multiLevelType w:val="hybridMultilevel"/>
    <w:tmpl w:val="5AE69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50418"/>
    <w:multiLevelType w:val="multilevel"/>
    <w:tmpl w:val="87E6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6715F"/>
    <w:multiLevelType w:val="hybridMultilevel"/>
    <w:tmpl w:val="2E12C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95FF8"/>
    <w:multiLevelType w:val="multilevel"/>
    <w:tmpl w:val="E1A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E5CCC"/>
    <w:multiLevelType w:val="hybridMultilevel"/>
    <w:tmpl w:val="CFBE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896EDC"/>
    <w:multiLevelType w:val="hybridMultilevel"/>
    <w:tmpl w:val="EB9C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83084A"/>
    <w:multiLevelType w:val="multilevel"/>
    <w:tmpl w:val="3C1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93C89"/>
    <w:multiLevelType w:val="hybridMultilevel"/>
    <w:tmpl w:val="86F86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47E7A"/>
    <w:multiLevelType w:val="hybridMultilevel"/>
    <w:tmpl w:val="A1A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407E0"/>
    <w:multiLevelType w:val="hybridMultilevel"/>
    <w:tmpl w:val="4EE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061AC4"/>
    <w:multiLevelType w:val="hybridMultilevel"/>
    <w:tmpl w:val="614E7F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36328FE"/>
    <w:multiLevelType w:val="hybridMultilevel"/>
    <w:tmpl w:val="847A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E581D"/>
    <w:multiLevelType w:val="multilevel"/>
    <w:tmpl w:val="548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43275"/>
    <w:multiLevelType w:val="hybridMultilevel"/>
    <w:tmpl w:val="CA6AC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9A38C1"/>
    <w:multiLevelType w:val="hybridMultilevel"/>
    <w:tmpl w:val="08C6D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8"/>
  </w:num>
  <w:num w:numId="5">
    <w:abstractNumId w:val="10"/>
  </w:num>
  <w:num w:numId="6">
    <w:abstractNumId w:val="15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620"/>
    <w:rsid w:val="00067D85"/>
    <w:rsid w:val="00073CFB"/>
    <w:rsid w:val="000850D7"/>
    <w:rsid w:val="000A6735"/>
    <w:rsid w:val="000B605A"/>
    <w:rsid w:val="000C2BFA"/>
    <w:rsid w:val="000F1E4F"/>
    <w:rsid w:val="000F2FCA"/>
    <w:rsid w:val="00150163"/>
    <w:rsid w:val="00153CFD"/>
    <w:rsid w:val="00157A56"/>
    <w:rsid w:val="00165F9A"/>
    <w:rsid w:val="001714C7"/>
    <w:rsid w:val="001B130C"/>
    <w:rsid w:val="001B5E99"/>
    <w:rsid w:val="001C4B49"/>
    <w:rsid w:val="00202D5D"/>
    <w:rsid w:val="002103F1"/>
    <w:rsid w:val="00250129"/>
    <w:rsid w:val="00265B39"/>
    <w:rsid w:val="002C1F59"/>
    <w:rsid w:val="002D14FB"/>
    <w:rsid w:val="002F0C07"/>
    <w:rsid w:val="003361D7"/>
    <w:rsid w:val="00350C4F"/>
    <w:rsid w:val="00360602"/>
    <w:rsid w:val="00371EDD"/>
    <w:rsid w:val="003845E5"/>
    <w:rsid w:val="003F66DF"/>
    <w:rsid w:val="003F6C63"/>
    <w:rsid w:val="00410377"/>
    <w:rsid w:val="00413271"/>
    <w:rsid w:val="004464E8"/>
    <w:rsid w:val="00470CF1"/>
    <w:rsid w:val="004B6009"/>
    <w:rsid w:val="00531F92"/>
    <w:rsid w:val="00537E3B"/>
    <w:rsid w:val="00540CE8"/>
    <w:rsid w:val="00567D7F"/>
    <w:rsid w:val="005927B5"/>
    <w:rsid w:val="0059475E"/>
    <w:rsid w:val="00606C09"/>
    <w:rsid w:val="00615BE2"/>
    <w:rsid w:val="006166DC"/>
    <w:rsid w:val="00641A6F"/>
    <w:rsid w:val="00663F00"/>
    <w:rsid w:val="006A67C2"/>
    <w:rsid w:val="006D061A"/>
    <w:rsid w:val="00710469"/>
    <w:rsid w:val="0076279E"/>
    <w:rsid w:val="00762A6F"/>
    <w:rsid w:val="0077136B"/>
    <w:rsid w:val="007C4270"/>
    <w:rsid w:val="007D3A60"/>
    <w:rsid w:val="00807B6C"/>
    <w:rsid w:val="00810632"/>
    <w:rsid w:val="0082727B"/>
    <w:rsid w:val="00867D79"/>
    <w:rsid w:val="00893C13"/>
    <w:rsid w:val="00893EE2"/>
    <w:rsid w:val="009A3F94"/>
    <w:rsid w:val="009A693C"/>
    <w:rsid w:val="009E3F4B"/>
    <w:rsid w:val="009E7509"/>
    <w:rsid w:val="00A62259"/>
    <w:rsid w:val="00AC7BE5"/>
    <w:rsid w:val="00B01C47"/>
    <w:rsid w:val="00B22F12"/>
    <w:rsid w:val="00B45455"/>
    <w:rsid w:val="00B63FD8"/>
    <w:rsid w:val="00B75311"/>
    <w:rsid w:val="00BA4010"/>
    <w:rsid w:val="00BE039B"/>
    <w:rsid w:val="00C03732"/>
    <w:rsid w:val="00C05620"/>
    <w:rsid w:val="00CA027F"/>
    <w:rsid w:val="00CF111B"/>
    <w:rsid w:val="00CF1365"/>
    <w:rsid w:val="00D00CCD"/>
    <w:rsid w:val="00D06411"/>
    <w:rsid w:val="00DA632C"/>
    <w:rsid w:val="00DC404E"/>
    <w:rsid w:val="00E947E9"/>
    <w:rsid w:val="00EA0401"/>
    <w:rsid w:val="00EF4603"/>
    <w:rsid w:val="00F10A00"/>
    <w:rsid w:val="00F236F9"/>
    <w:rsid w:val="00F57379"/>
    <w:rsid w:val="00F86651"/>
    <w:rsid w:val="00FB4CE5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</w:style>
  <w:style w:type="paragraph" w:styleId="Footer">
    <w:name w:val="footer"/>
    <w:basedOn w:val="Normal"/>
    <w:link w:val="Foot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</w:style>
  <w:style w:type="table" w:styleId="TableGrid">
    <w:name w:val="Table Grid"/>
    <w:basedOn w:val="TableNormal"/>
    <w:uiPriority w:val="59"/>
    <w:rsid w:val="008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rsid w:val="00B75311"/>
    <w:rPr>
      <w:rFonts w:ascii="Calibri" w:hAnsi="Calibri"/>
      <w:color w:val="363636"/>
    </w:rPr>
  </w:style>
  <w:style w:type="character" w:styleId="FollowedHyperlink">
    <w:name w:val="FollowedHyperlink"/>
    <w:basedOn w:val="DefaultParagraphFont"/>
    <w:uiPriority w:val="99"/>
    <w:semiHidden/>
    <w:unhideWhenUsed/>
    <w:rsid w:val="00B22F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</w:style>
  <w:style w:type="paragraph" w:styleId="Footer">
    <w:name w:val="footer"/>
    <w:basedOn w:val="Normal"/>
    <w:link w:val="Foot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</w:style>
  <w:style w:type="table" w:styleId="TableGrid">
    <w:name w:val="Table Grid"/>
    <w:basedOn w:val="TableNormal"/>
    <w:uiPriority w:val="59"/>
    <w:rsid w:val="008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rsid w:val="00B75311"/>
    <w:rPr>
      <w:rFonts w:ascii="Calibri" w:hAnsi="Calibri"/>
      <w:color w:val="3636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cludwig</dc:creator>
  <cp:lastModifiedBy>cludwig</cp:lastModifiedBy>
  <cp:revision>3</cp:revision>
  <cp:lastPrinted>2012-04-18T16:34:00Z</cp:lastPrinted>
  <dcterms:created xsi:type="dcterms:W3CDTF">2012-08-07T23:18:00Z</dcterms:created>
  <dcterms:modified xsi:type="dcterms:W3CDTF">2013-11-18T06:06:00Z</dcterms:modified>
</cp:coreProperties>
</file>